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68"/>
        <w:gridCol w:w="5383"/>
      </w:tblGrid>
      <w:tr w:rsidR="00CF0314" w14:paraId="648B674C" w14:textId="77777777">
        <w:tc>
          <w:tcPr>
            <w:tcW w:w="4968" w:type="dxa"/>
            <w:tcBorders>
              <w:top w:val="single" w:sz="4" w:space="0" w:color="auto"/>
              <w:left w:val="single" w:sz="4" w:space="0" w:color="auto"/>
              <w:right w:val="single" w:sz="4" w:space="0" w:color="auto"/>
            </w:tcBorders>
          </w:tcPr>
          <w:p w14:paraId="4A86AD2E" w14:textId="77777777" w:rsidR="00CF0314" w:rsidRDefault="000672A4">
            <w:pPr>
              <w:spacing w:after="0" w:afterAutospacing="0"/>
              <w:jc w:val="center"/>
              <w:rPr>
                <w:rFonts w:eastAsiaTheme="minorEastAsia" w:cs="Arial"/>
                <w:szCs w:val="24"/>
                <w:lang w:eastAsia="ja-JP"/>
              </w:rPr>
            </w:pPr>
            <w:bookmarkStart w:id="0" w:name="_GoBack"/>
            <w:bookmarkEnd w:id="0"/>
            <w:r>
              <w:rPr>
                <w:rFonts w:eastAsiaTheme="minorEastAsia" w:cs="Arial"/>
                <w:b/>
                <w:szCs w:val="24"/>
                <w:lang w:val="ja-JP"/>
              </w:rPr>
              <w:t>Tealium</w:t>
            </w:r>
            <w:r>
              <w:rPr>
                <w:rFonts w:eastAsiaTheme="minorEastAsia" w:cs="Arial"/>
                <w:b/>
                <w:szCs w:val="24"/>
                <w:lang w:val="ja-JP"/>
              </w:rPr>
              <w:t>再販売業者</w:t>
            </w:r>
          </w:p>
        </w:tc>
        <w:tc>
          <w:tcPr>
            <w:tcW w:w="5383" w:type="dxa"/>
            <w:tcBorders>
              <w:top w:val="single" w:sz="4" w:space="0" w:color="auto"/>
              <w:left w:val="single" w:sz="4" w:space="0" w:color="auto"/>
              <w:right w:val="single" w:sz="4" w:space="0" w:color="auto"/>
            </w:tcBorders>
          </w:tcPr>
          <w:p w14:paraId="2BAE9B5F" w14:textId="77777777" w:rsidR="00CF0314" w:rsidRDefault="000672A4">
            <w:pPr>
              <w:spacing w:after="0" w:afterAutospacing="0"/>
              <w:jc w:val="center"/>
              <w:rPr>
                <w:rFonts w:eastAsiaTheme="minorEastAsia" w:cs="Arial"/>
                <w:b/>
              </w:rPr>
            </w:pPr>
            <w:r>
              <w:rPr>
                <w:rFonts w:eastAsiaTheme="minorEastAsia" w:cs="Arial"/>
                <w:b/>
              </w:rPr>
              <w:t>Tealium Reseller</w:t>
            </w:r>
          </w:p>
        </w:tc>
      </w:tr>
      <w:tr w:rsidR="00CF0314" w14:paraId="4B02ABA1" w14:textId="77777777">
        <w:tc>
          <w:tcPr>
            <w:tcW w:w="4968" w:type="dxa"/>
            <w:tcBorders>
              <w:left w:val="single" w:sz="4" w:space="0" w:color="auto"/>
              <w:right w:val="single" w:sz="4" w:space="0" w:color="auto"/>
            </w:tcBorders>
          </w:tcPr>
          <w:p w14:paraId="5306BC01" w14:textId="77777777" w:rsidR="00CF0314" w:rsidRDefault="000672A4">
            <w:pPr>
              <w:spacing w:after="0" w:afterAutospacing="0"/>
              <w:jc w:val="center"/>
              <w:rPr>
                <w:rFonts w:eastAsiaTheme="minorEastAsia" w:cs="Arial"/>
                <w:szCs w:val="24"/>
                <w:lang w:eastAsia="ja-JP"/>
              </w:rPr>
            </w:pPr>
            <w:r>
              <w:rPr>
                <w:rFonts w:eastAsiaTheme="minorEastAsia" w:cs="Arial"/>
                <w:b/>
                <w:szCs w:val="24"/>
                <w:lang w:val="ja-JP"/>
              </w:rPr>
              <w:t>条件</w:t>
            </w:r>
          </w:p>
        </w:tc>
        <w:tc>
          <w:tcPr>
            <w:tcW w:w="5383" w:type="dxa"/>
            <w:tcBorders>
              <w:left w:val="single" w:sz="4" w:space="0" w:color="auto"/>
              <w:right w:val="single" w:sz="4" w:space="0" w:color="auto"/>
            </w:tcBorders>
          </w:tcPr>
          <w:p w14:paraId="446753B2" w14:textId="77777777" w:rsidR="00CF0314" w:rsidRDefault="000672A4">
            <w:pPr>
              <w:spacing w:after="0" w:afterAutospacing="0"/>
              <w:jc w:val="center"/>
              <w:rPr>
                <w:rFonts w:eastAsiaTheme="minorEastAsia" w:cs="Arial"/>
                <w:b/>
              </w:rPr>
            </w:pPr>
            <w:r>
              <w:rPr>
                <w:rFonts w:eastAsiaTheme="minorEastAsia" w:cs="Arial"/>
                <w:b/>
              </w:rPr>
              <w:t>Terms and Conditions</w:t>
            </w:r>
          </w:p>
        </w:tc>
      </w:tr>
      <w:tr w:rsidR="00CF0314" w14:paraId="1FA6920E" w14:textId="77777777">
        <w:tc>
          <w:tcPr>
            <w:tcW w:w="4968" w:type="dxa"/>
            <w:tcBorders>
              <w:left w:val="single" w:sz="4" w:space="0" w:color="auto"/>
              <w:right w:val="single" w:sz="4" w:space="0" w:color="auto"/>
            </w:tcBorders>
          </w:tcPr>
          <w:p w14:paraId="407F22C5" w14:textId="77777777" w:rsidR="00CF0314" w:rsidRDefault="00CF0314">
            <w:pPr>
              <w:spacing w:after="0" w:afterAutospacing="0"/>
              <w:jc w:val="center"/>
              <w:rPr>
                <w:rFonts w:eastAsiaTheme="minorEastAsia" w:cs="Arial"/>
                <w:b/>
                <w:color w:val="000000"/>
              </w:rPr>
            </w:pPr>
          </w:p>
        </w:tc>
        <w:tc>
          <w:tcPr>
            <w:tcW w:w="5383" w:type="dxa"/>
            <w:tcBorders>
              <w:left w:val="single" w:sz="4" w:space="0" w:color="auto"/>
              <w:right w:val="single" w:sz="4" w:space="0" w:color="auto"/>
            </w:tcBorders>
          </w:tcPr>
          <w:p w14:paraId="6865ACE4" w14:textId="77777777" w:rsidR="00CF0314" w:rsidRDefault="00CF0314">
            <w:pPr>
              <w:spacing w:after="0" w:afterAutospacing="0"/>
              <w:jc w:val="center"/>
              <w:rPr>
                <w:rFonts w:eastAsiaTheme="minorEastAsia" w:cs="Arial"/>
                <w:b/>
                <w:color w:val="000000"/>
              </w:rPr>
            </w:pPr>
          </w:p>
        </w:tc>
      </w:tr>
      <w:tr w:rsidR="00CF0314" w14:paraId="170D05FC" w14:textId="77777777">
        <w:tc>
          <w:tcPr>
            <w:tcW w:w="4968" w:type="dxa"/>
            <w:tcBorders>
              <w:left w:val="single" w:sz="4" w:space="0" w:color="auto"/>
              <w:right w:val="single" w:sz="4" w:space="0" w:color="auto"/>
            </w:tcBorders>
          </w:tcPr>
          <w:p w14:paraId="543DD3CA" w14:textId="77777777" w:rsidR="00CF0314" w:rsidRDefault="000672A4">
            <w:pPr>
              <w:pStyle w:val="BodyText"/>
              <w:spacing w:before="120" w:afterAutospacing="0"/>
              <w:jc w:val="both"/>
              <w:rPr>
                <w:rFonts w:eastAsiaTheme="minorEastAsia" w:cs="Arial"/>
                <w:szCs w:val="24"/>
                <w:lang w:eastAsia="ja-JP"/>
              </w:rPr>
            </w:pPr>
            <w:r>
              <w:rPr>
                <w:rFonts w:eastAsiaTheme="minorEastAsia" w:cs="Arial"/>
                <w:b/>
                <w:color w:val="000000"/>
                <w:szCs w:val="24"/>
              </w:rPr>
              <w:t>1.</w:t>
            </w:r>
            <w:r>
              <w:rPr>
                <w:rFonts w:eastAsiaTheme="minorEastAsia" w:cs="Arial"/>
                <w:b/>
                <w:color w:val="000000"/>
                <w:szCs w:val="24"/>
                <w:lang w:eastAsia="ja-JP"/>
              </w:rPr>
              <w:t xml:space="preserve">　　</w:t>
            </w:r>
            <w:r>
              <w:rPr>
                <w:rFonts w:eastAsiaTheme="minorEastAsia" w:cs="Arial"/>
                <w:b/>
                <w:color w:val="000000"/>
                <w:szCs w:val="24"/>
                <w:lang w:val="ja-JP"/>
              </w:rPr>
              <w:t>範囲</w:t>
            </w:r>
          </w:p>
        </w:tc>
        <w:tc>
          <w:tcPr>
            <w:tcW w:w="5383" w:type="dxa"/>
            <w:tcBorders>
              <w:left w:val="single" w:sz="4" w:space="0" w:color="auto"/>
              <w:right w:val="single" w:sz="4" w:space="0" w:color="auto"/>
            </w:tcBorders>
          </w:tcPr>
          <w:p w14:paraId="62F2C8C5" w14:textId="77777777" w:rsidR="00CF0314" w:rsidRDefault="000672A4">
            <w:pPr>
              <w:pStyle w:val="BodyText"/>
              <w:numPr>
                <w:ilvl w:val="0"/>
                <w:numId w:val="42"/>
              </w:numPr>
              <w:tabs>
                <w:tab w:val="clear" w:pos="360"/>
                <w:tab w:val="num" w:pos="720"/>
              </w:tabs>
              <w:spacing w:before="120" w:afterAutospacing="0"/>
              <w:ind w:left="0" w:firstLine="0"/>
              <w:jc w:val="both"/>
              <w:rPr>
                <w:rFonts w:eastAsiaTheme="minorEastAsia" w:cs="Arial"/>
                <w:b/>
                <w:color w:val="000000"/>
              </w:rPr>
            </w:pPr>
            <w:r>
              <w:rPr>
                <w:rFonts w:eastAsiaTheme="minorEastAsia" w:cs="Arial"/>
                <w:b/>
                <w:color w:val="000000"/>
              </w:rPr>
              <w:t>Scope</w:t>
            </w:r>
          </w:p>
        </w:tc>
      </w:tr>
      <w:tr w:rsidR="00CF0314" w14:paraId="3345ACC8" w14:textId="77777777">
        <w:tc>
          <w:tcPr>
            <w:tcW w:w="4968" w:type="dxa"/>
            <w:tcBorders>
              <w:left w:val="single" w:sz="4" w:space="0" w:color="auto"/>
              <w:right w:val="single" w:sz="4" w:space="0" w:color="auto"/>
            </w:tcBorders>
          </w:tcPr>
          <w:p w14:paraId="69AB54E8" w14:textId="77777777" w:rsidR="00CF0314" w:rsidRDefault="000672A4">
            <w:pPr>
              <w:pStyle w:val="BodyText"/>
              <w:spacing w:before="120" w:afterAutospacing="0"/>
              <w:jc w:val="both"/>
              <w:rPr>
                <w:rFonts w:eastAsiaTheme="minorEastAsia" w:cs="Arial"/>
                <w:color w:val="000000"/>
                <w:szCs w:val="24"/>
                <w:lang w:val="ja-JP" w:eastAsia="ja-JP"/>
              </w:rPr>
            </w:pPr>
            <w:r>
              <w:rPr>
                <w:rFonts w:eastAsiaTheme="minorEastAsia" w:cs="Arial"/>
                <w:color w:val="000000"/>
                <w:szCs w:val="24"/>
                <w:lang w:val="ja-JP" w:eastAsia="ja-JP"/>
              </w:rPr>
              <w:t>本</w:t>
            </w:r>
            <w:r>
              <w:rPr>
                <w:rFonts w:eastAsiaTheme="minorEastAsia" w:cs="Arial"/>
                <w:color w:val="000000"/>
                <w:szCs w:val="24"/>
                <w:lang w:val="ja-JP" w:eastAsia="ja-JP"/>
              </w:rPr>
              <w:t>Tealium</w:t>
            </w:r>
            <w:r>
              <w:rPr>
                <w:rFonts w:eastAsiaTheme="minorEastAsia" w:cs="Arial"/>
                <w:color w:val="000000"/>
                <w:szCs w:val="24"/>
                <w:lang w:val="ja-JP" w:eastAsia="ja-JP"/>
              </w:rPr>
              <w:t>再販売業者の条件（以下「本件条件」という）は、</w:t>
            </w:r>
            <w:r>
              <w:rPr>
                <w:rFonts w:eastAsiaTheme="minorEastAsia" w:cs="Arial"/>
                <w:color w:val="000000"/>
                <w:szCs w:val="24"/>
                <w:lang w:val="ja-JP" w:eastAsia="ja-JP"/>
              </w:rPr>
              <w:t>Tealium Inc.</w:t>
            </w:r>
            <w:r>
              <w:rPr>
                <w:rFonts w:eastAsiaTheme="minorEastAsia" w:cs="Arial"/>
                <w:color w:val="000000"/>
                <w:szCs w:val="24"/>
                <w:lang w:val="ja-JP" w:eastAsia="ja-JP"/>
              </w:rPr>
              <w:t>（以下「</w:t>
            </w:r>
            <w:r>
              <w:rPr>
                <w:rFonts w:eastAsiaTheme="minorEastAsia" w:cs="Arial"/>
                <w:color w:val="000000"/>
                <w:szCs w:val="24"/>
                <w:lang w:val="ja-JP" w:eastAsia="ja-JP"/>
              </w:rPr>
              <w:t>Tealium</w:t>
            </w:r>
            <w:r>
              <w:rPr>
                <w:rFonts w:eastAsiaTheme="minorEastAsia" w:cs="Arial"/>
                <w:color w:val="000000"/>
                <w:szCs w:val="24"/>
                <w:lang w:val="ja-JP" w:eastAsia="ja-JP"/>
              </w:rPr>
              <w:t>」という）と本再販売業者（本件条件に関する</w:t>
            </w:r>
            <w:r>
              <w:rPr>
                <w:rFonts w:eastAsiaTheme="minorEastAsia" w:cs="Arial"/>
                <w:color w:val="000000"/>
                <w:szCs w:val="24"/>
                <w:lang w:val="ja-JP" w:eastAsia="ja-JP"/>
              </w:rPr>
              <w:t xml:space="preserve">RMSA – </w:t>
            </w:r>
            <w:r>
              <w:rPr>
                <w:rFonts w:eastAsiaTheme="minorEastAsia" w:cs="Arial"/>
                <w:color w:val="000000"/>
                <w:szCs w:val="24"/>
                <w:lang w:val="ja-JP" w:eastAsia="ja-JP"/>
              </w:rPr>
              <w:t>パート</w:t>
            </w:r>
            <w:r>
              <w:rPr>
                <w:rFonts w:eastAsiaTheme="minorEastAsia" w:cs="Arial"/>
                <w:color w:val="000000"/>
                <w:szCs w:val="24"/>
                <w:lang w:val="ja-JP" w:eastAsia="ja-JP"/>
              </w:rPr>
              <w:t>A</w:t>
            </w:r>
            <w:r>
              <w:rPr>
                <w:rFonts w:eastAsiaTheme="minorEastAsia" w:cs="Arial"/>
                <w:color w:val="000000"/>
                <w:szCs w:val="24"/>
                <w:lang w:val="ja-JP" w:eastAsia="ja-JP"/>
              </w:rPr>
              <w:t>に示される）との間の再販売業者基本サービス契約書（「</w:t>
            </w:r>
            <w:r>
              <w:rPr>
                <w:rFonts w:eastAsiaTheme="minorEastAsia" w:cs="Arial"/>
                <w:color w:val="000000"/>
                <w:szCs w:val="24"/>
                <w:lang w:val="ja-JP" w:eastAsia="ja-JP"/>
              </w:rPr>
              <w:t>RMSA</w:t>
            </w:r>
            <w:r>
              <w:rPr>
                <w:rFonts w:eastAsiaTheme="minorEastAsia" w:cs="Arial"/>
                <w:color w:val="000000"/>
                <w:szCs w:val="24"/>
                <w:lang w:val="ja-JP" w:eastAsia="ja-JP"/>
              </w:rPr>
              <w:t>」）の一部を構成する。本件条件は、本サービスの本再販売業者による利用および再販売と、</w:t>
            </w:r>
            <w:r>
              <w:rPr>
                <w:rFonts w:eastAsiaTheme="minorEastAsia" w:cs="Arial"/>
                <w:color w:val="000000"/>
                <w:szCs w:val="24"/>
                <w:lang w:val="ja-JP" w:eastAsia="ja-JP"/>
              </w:rPr>
              <w:t>Tealium</w:t>
            </w:r>
            <w:r>
              <w:rPr>
                <w:rFonts w:eastAsiaTheme="minorEastAsia" w:cs="Arial"/>
                <w:color w:val="000000"/>
                <w:szCs w:val="24"/>
                <w:lang w:val="ja-JP" w:eastAsia="ja-JP"/>
              </w:rPr>
              <w:t>と本再販売業者により締結されるすべての本サービス注文書に適用されるものとする。</w:t>
            </w:r>
            <w:r>
              <w:rPr>
                <w:rFonts w:eastAsiaTheme="minorEastAsia" w:cs="Arial"/>
                <w:szCs w:val="24"/>
                <w:lang w:val="ja-JP" w:eastAsia="ja-JP"/>
              </w:rPr>
              <w:t>本サービス注文書の条件と本件条件の条件の間に抵触もしくは矛盾がある場合は、当該抵触または矛盾に関する場合に限り、本サービス注文書の条件が優先する</w:t>
            </w:r>
            <w:r>
              <w:rPr>
                <w:rFonts w:eastAsiaTheme="minorEastAsia" w:cs="Arial"/>
                <w:color w:val="000000"/>
                <w:szCs w:val="24"/>
                <w:lang w:val="ja-JP" w:eastAsia="ja-JP"/>
              </w:rPr>
              <w:t>ものとする</w:t>
            </w:r>
            <w:r>
              <w:rPr>
                <w:rFonts w:eastAsiaTheme="minorEastAsia" w:cs="Arial" w:hint="eastAsia"/>
                <w:szCs w:val="24"/>
                <w:lang w:val="ja-JP" w:eastAsia="ja-JP"/>
              </w:rPr>
              <w:t>。</w:t>
            </w:r>
          </w:p>
        </w:tc>
        <w:tc>
          <w:tcPr>
            <w:tcW w:w="5383" w:type="dxa"/>
            <w:tcBorders>
              <w:left w:val="single" w:sz="4" w:space="0" w:color="auto"/>
              <w:right w:val="single" w:sz="4" w:space="0" w:color="auto"/>
            </w:tcBorders>
          </w:tcPr>
          <w:p w14:paraId="6CE5499B" w14:textId="77777777" w:rsidR="00CF0314" w:rsidRDefault="000672A4">
            <w:pPr>
              <w:pStyle w:val="BodyText"/>
              <w:spacing w:before="120" w:afterAutospacing="0"/>
              <w:jc w:val="both"/>
              <w:rPr>
                <w:rFonts w:eastAsiaTheme="minorEastAsia" w:cs="Arial"/>
                <w:color w:val="000000"/>
                <w:lang w:eastAsia="ja-JP"/>
              </w:rPr>
            </w:pPr>
            <w:r>
              <w:rPr>
                <w:rFonts w:eastAsiaTheme="minorEastAsia" w:cs="Arial"/>
                <w:color w:val="000000"/>
              </w:rPr>
              <w:t>These Tealium</w:t>
            </w:r>
            <w:r>
              <w:rPr>
                <w:rFonts w:eastAsiaTheme="minorEastAsia" w:cs="Arial"/>
                <w:color w:val="000000"/>
              </w:rPr>
              <w:t xml:space="preserve"> Reseller Terms and Conditions (the "Terms and Conditions") form part of the Reseller Master Services Agreement ("RMSA") by and between Tealium Inc., ("Tealium") and Reseller (as identified in the RMSA – Part A referencing these Terms and Conditions). Thes</w:t>
            </w:r>
            <w:r>
              <w:rPr>
                <w:rFonts w:eastAsiaTheme="minorEastAsia" w:cs="Arial"/>
                <w:color w:val="000000"/>
              </w:rPr>
              <w:t xml:space="preserve">e Terms and Conditions will apply to Reseller's use and resale of the Services and to all Service Orders that are entered into by Tealium and Reseller. To the extent there is any conflict or inconsistency between the terms of a Service Order and the terms </w:t>
            </w:r>
            <w:r>
              <w:rPr>
                <w:rFonts w:eastAsiaTheme="minorEastAsia" w:cs="Arial"/>
                <w:color w:val="000000"/>
              </w:rPr>
              <w:t>of these Terms and Conditions, the terms of the Service Order will control solely with respect to such conflict or inconsistency.</w:t>
            </w:r>
          </w:p>
        </w:tc>
      </w:tr>
      <w:tr w:rsidR="00CF0314" w14:paraId="06E1685D" w14:textId="77777777">
        <w:tc>
          <w:tcPr>
            <w:tcW w:w="4968" w:type="dxa"/>
            <w:tcBorders>
              <w:left w:val="single" w:sz="4" w:space="0" w:color="auto"/>
              <w:right w:val="single" w:sz="4" w:space="0" w:color="auto"/>
            </w:tcBorders>
          </w:tcPr>
          <w:p w14:paraId="130236AC" w14:textId="77777777" w:rsidR="00CF0314" w:rsidRDefault="000672A4">
            <w:pPr>
              <w:pStyle w:val="BodyText"/>
              <w:spacing w:before="120" w:afterAutospacing="0"/>
              <w:jc w:val="both"/>
              <w:rPr>
                <w:rFonts w:eastAsiaTheme="minorEastAsia" w:cs="Arial"/>
                <w:szCs w:val="24"/>
                <w:lang w:eastAsia="ja-JP"/>
              </w:rPr>
            </w:pPr>
            <w:r>
              <w:rPr>
                <w:rFonts w:eastAsiaTheme="minorEastAsia" w:cs="Arial"/>
                <w:b/>
                <w:color w:val="000000"/>
                <w:szCs w:val="24"/>
              </w:rPr>
              <w:t>2.</w:t>
            </w:r>
            <w:r>
              <w:rPr>
                <w:rFonts w:eastAsiaTheme="minorEastAsia" w:cs="Arial"/>
                <w:b/>
                <w:color w:val="000000"/>
                <w:szCs w:val="24"/>
              </w:rPr>
              <w:t xml:space="preserve">　　</w:t>
            </w:r>
            <w:r>
              <w:rPr>
                <w:rFonts w:eastAsiaTheme="minorEastAsia" w:cs="Arial"/>
                <w:b/>
                <w:szCs w:val="24"/>
                <w:lang w:val="ja-JP"/>
              </w:rPr>
              <w:t>定義。</w:t>
            </w:r>
            <w:r>
              <w:rPr>
                <w:rFonts w:eastAsiaTheme="minorEastAsia" w:cs="Arial"/>
                <w:szCs w:val="24"/>
                <w:lang w:val="ja-JP" w:eastAsia="ja-JP"/>
              </w:rPr>
              <w:t>本</w:t>
            </w:r>
            <w:r>
              <w:rPr>
                <w:rFonts w:eastAsiaTheme="minorEastAsia" w:cs="Arial"/>
                <w:szCs w:val="24"/>
                <w:lang w:val="ja-JP" w:eastAsia="ja-JP"/>
              </w:rPr>
              <w:t>RMSA</w:t>
            </w:r>
            <w:r>
              <w:rPr>
                <w:rFonts w:eastAsiaTheme="minorEastAsia" w:cs="Arial"/>
                <w:szCs w:val="24"/>
                <w:lang w:val="ja-JP" w:eastAsia="ja-JP"/>
              </w:rPr>
              <w:t>における用語は、以下の意味を有する</w:t>
            </w:r>
            <w:r>
              <w:rPr>
                <w:rFonts w:eastAsiaTheme="minorEastAsia" w:cs="Arial"/>
                <w:color w:val="000000"/>
                <w:szCs w:val="24"/>
                <w:lang w:val="ja-JP" w:eastAsia="ja-JP"/>
              </w:rPr>
              <w:t>ものとする</w:t>
            </w:r>
            <w:r>
              <w:rPr>
                <w:rFonts w:eastAsiaTheme="minorEastAsia" w:cs="Arial"/>
                <w:szCs w:val="24"/>
                <w:lang w:val="ja-JP" w:eastAsia="ja-JP"/>
              </w:rPr>
              <w:t>：</w:t>
            </w:r>
          </w:p>
        </w:tc>
        <w:tc>
          <w:tcPr>
            <w:tcW w:w="5383" w:type="dxa"/>
            <w:tcBorders>
              <w:left w:val="single" w:sz="4" w:space="0" w:color="auto"/>
              <w:right w:val="single" w:sz="4" w:space="0" w:color="auto"/>
            </w:tcBorders>
          </w:tcPr>
          <w:p w14:paraId="56F818EF" w14:textId="77777777" w:rsidR="00CF0314" w:rsidRDefault="000672A4">
            <w:pPr>
              <w:pStyle w:val="BodyText"/>
              <w:numPr>
                <w:ilvl w:val="0"/>
                <w:numId w:val="42"/>
              </w:numPr>
              <w:tabs>
                <w:tab w:val="clear" w:pos="360"/>
              </w:tabs>
              <w:spacing w:before="120" w:afterAutospacing="0"/>
              <w:ind w:left="0" w:firstLine="0"/>
              <w:jc w:val="both"/>
              <w:rPr>
                <w:rFonts w:eastAsiaTheme="minorEastAsia" w:cs="Arial"/>
                <w:i/>
                <w:iCs/>
                <w:color w:val="000000"/>
              </w:rPr>
            </w:pPr>
            <w:r>
              <w:rPr>
                <w:rFonts w:eastAsiaTheme="minorEastAsia" w:cs="Arial"/>
                <w:b/>
                <w:bCs/>
                <w:color w:val="000000"/>
              </w:rPr>
              <w:t xml:space="preserve">Definitions. </w:t>
            </w:r>
            <w:r>
              <w:rPr>
                <w:rFonts w:cs="Arial"/>
              </w:rPr>
              <w:t xml:space="preserve">Capitalized </w:t>
            </w:r>
            <w:r>
              <w:rPr>
                <w:rFonts w:eastAsiaTheme="minorEastAsia" w:cs="Arial" w:hint="eastAsia"/>
                <w:lang w:eastAsia="ja-JP"/>
              </w:rPr>
              <w:t>t</w:t>
            </w:r>
            <w:r>
              <w:rPr>
                <w:rFonts w:cs="Arial"/>
              </w:rPr>
              <w:t>erms in this RMSA will have the following meanings:</w:t>
            </w:r>
          </w:p>
        </w:tc>
      </w:tr>
      <w:tr w:rsidR="00CF0314" w14:paraId="526EC854" w14:textId="77777777">
        <w:tc>
          <w:tcPr>
            <w:tcW w:w="4968" w:type="dxa"/>
            <w:tcBorders>
              <w:left w:val="single" w:sz="4" w:space="0" w:color="auto"/>
              <w:right w:val="single" w:sz="4" w:space="0" w:color="auto"/>
            </w:tcBorders>
          </w:tcPr>
          <w:p w14:paraId="106D5B9B" w14:textId="77777777" w:rsidR="00CF0314" w:rsidRDefault="000672A4">
            <w:pPr>
              <w:pStyle w:val="BodyText"/>
              <w:spacing w:before="120" w:afterAutospacing="0"/>
              <w:jc w:val="both"/>
              <w:rPr>
                <w:rFonts w:eastAsiaTheme="minorEastAsia" w:cs="Arial"/>
                <w:color w:val="000000"/>
                <w:szCs w:val="24"/>
                <w:lang w:val="ja-JP" w:eastAsia="ja-JP"/>
              </w:rPr>
            </w:pPr>
            <w:r>
              <w:rPr>
                <w:rFonts w:eastAsiaTheme="minorEastAsia" w:cs="Arial"/>
                <w:b/>
                <w:color w:val="000000"/>
                <w:szCs w:val="24"/>
                <w:lang w:val="ja-JP" w:eastAsia="ja-JP"/>
              </w:rPr>
              <w:t>2.1</w:t>
            </w:r>
            <w:r>
              <w:rPr>
                <w:rFonts w:eastAsiaTheme="minorEastAsia" w:cs="Arial"/>
                <w:b/>
                <w:color w:val="000000"/>
                <w:szCs w:val="24"/>
                <w:lang w:val="ja-JP" w:eastAsia="ja-JP"/>
              </w:rPr>
              <w:t xml:space="preserve">　　</w:t>
            </w:r>
            <w:r>
              <w:rPr>
                <w:rFonts w:eastAsiaTheme="minorEastAsia" w:cs="Arial"/>
                <w:color w:val="000000"/>
                <w:szCs w:val="24"/>
                <w:lang w:val="ja-JP" w:eastAsia="ja-JP"/>
              </w:rPr>
              <w:t>「追加利用料金」</w:t>
            </w:r>
            <w:r>
              <w:rPr>
                <w:rFonts w:eastAsiaTheme="minorEastAsia" w:cs="Arial" w:hint="eastAsia"/>
                <w:color w:val="000000"/>
                <w:szCs w:val="24"/>
                <w:lang w:val="ja-JP" w:eastAsia="ja-JP"/>
              </w:rPr>
              <w:t>または「超過料金」</w:t>
            </w:r>
            <w:r>
              <w:rPr>
                <w:rFonts w:eastAsiaTheme="minorEastAsia" w:cs="Arial"/>
                <w:color w:val="000000"/>
                <w:szCs w:val="24"/>
                <w:lang w:val="ja-JP" w:eastAsia="ja-JP"/>
              </w:rPr>
              <w:t>とは、該当する本サービス注文書で指定されている料金で、本再販売業者</w:t>
            </w:r>
            <w:r>
              <w:rPr>
                <w:rFonts w:eastAsiaTheme="minorEastAsia" w:cs="Arial" w:hint="eastAsia"/>
                <w:color w:val="000000"/>
                <w:szCs w:val="24"/>
                <w:lang w:val="ja-JP" w:eastAsia="ja-JP"/>
              </w:rPr>
              <w:t>または</w:t>
            </w:r>
            <w:r>
              <w:rPr>
                <w:rFonts w:eastAsiaTheme="minorEastAsia" w:cs="Arial"/>
                <w:color w:val="000000"/>
                <w:szCs w:val="24"/>
                <w:lang w:val="ja-JP" w:eastAsia="ja-JP"/>
              </w:rPr>
              <w:t>顧客による本サービスの利用が承認利用水準を超える場合に適用されるものをいう。</w:t>
            </w:r>
          </w:p>
        </w:tc>
        <w:tc>
          <w:tcPr>
            <w:tcW w:w="5383" w:type="dxa"/>
            <w:tcBorders>
              <w:left w:val="single" w:sz="4" w:space="0" w:color="auto"/>
              <w:right w:val="single" w:sz="4" w:space="0" w:color="auto"/>
            </w:tcBorders>
          </w:tcPr>
          <w:p w14:paraId="4E5FF60A" w14:textId="77777777" w:rsidR="00CF0314" w:rsidRDefault="000672A4">
            <w:pPr>
              <w:pStyle w:val="BodyText"/>
              <w:numPr>
                <w:ilvl w:val="1"/>
                <w:numId w:val="42"/>
              </w:numPr>
              <w:tabs>
                <w:tab w:val="clear" w:pos="792"/>
              </w:tabs>
              <w:spacing w:before="120" w:afterAutospacing="0"/>
              <w:ind w:left="0" w:firstLine="0"/>
              <w:jc w:val="both"/>
              <w:rPr>
                <w:rFonts w:eastAsiaTheme="minorEastAsia" w:cs="Arial"/>
                <w:color w:val="000000"/>
              </w:rPr>
            </w:pPr>
            <w:r>
              <w:rPr>
                <w:rFonts w:eastAsiaTheme="minorEastAsia" w:cs="Arial"/>
                <w:color w:val="000000"/>
              </w:rPr>
              <w:t xml:space="preserve">"Additional Usage Fee" or "Overage Fee" means the fee or fees identified on the applicable Service Orders that will apply if Reseller or Customer's use of the </w:t>
            </w:r>
            <w:r>
              <w:rPr>
                <w:rFonts w:eastAsiaTheme="minorEastAsia" w:cs="Arial"/>
                <w:color w:val="000000"/>
              </w:rPr>
              <w:t>Services exceeds the Authorized Usage Level.</w:t>
            </w:r>
          </w:p>
        </w:tc>
      </w:tr>
      <w:tr w:rsidR="00CF0314" w14:paraId="3C7AD6BC" w14:textId="77777777">
        <w:tc>
          <w:tcPr>
            <w:tcW w:w="4968" w:type="dxa"/>
            <w:tcBorders>
              <w:left w:val="single" w:sz="4" w:space="0" w:color="auto"/>
              <w:right w:val="single" w:sz="4" w:space="0" w:color="auto"/>
            </w:tcBorders>
          </w:tcPr>
          <w:p w14:paraId="7F083187" w14:textId="77777777" w:rsidR="00CF0314" w:rsidRDefault="000672A4">
            <w:pPr>
              <w:pStyle w:val="BodyText"/>
              <w:spacing w:before="120" w:afterAutospacing="0"/>
              <w:jc w:val="both"/>
              <w:rPr>
                <w:rFonts w:eastAsiaTheme="minorEastAsia" w:cs="Arial"/>
                <w:szCs w:val="24"/>
                <w:lang w:eastAsia="ja-JP"/>
              </w:rPr>
            </w:pPr>
            <w:r>
              <w:rPr>
                <w:rFonts w:eastAsiaTheme="minorEastAsia" w:cs="Arial"/>
                <w:b/>
                <w:color w:val="000000"/>
                <w:szCs w:val="24"/>
                <w:lang w:val="ja-JP" w:eastAsia="ja-JP"/>
              </w:rPr>
              <w:t>2.2</w:t>
            </w:r>
            <w:r>
              <w:rPr>
                <w:rFonts w:eastAsiaTheme="minorEastAsia" w:cs="Arial"/>
                <w:b/>
                <w:color w:val="000000"/>
                <w:szCs w:val="24"/>
                <w:lang w:val="ja-JP" w:eastAsia="ja-JP"/>
              </w:rPr>
              <w:t xml:space="preserve">　　</w:t>
            </w:r>
            <w:r>
              <w:rPr>
                <w:rFonts w:asciiTheme="minorEastAsia" w:eastAsiaTheme="minorEastAsia" w:hAnsiTheme="minorEastAsia" w:cs="Arial" w:hint="eastAsia"/>
                <w:color w:val="000000"/>
                <w:szCs w:val="24"/>
                <w:lang w:val="ja-JP"/>
              </w:rPr>
              <w:t>「アトリビ</w:t>
            </w:r>
            <w:r>
              <w:rPr>
                <w:rFonts w:asciiTheme="minorEastAsia" w:eastAsiaTheme="minorEastAsia" w:hAnsiTheme="minorEastAsia" w:cs="ＭＳ ゴシック" w:hint="eastAsia"/>
                <w:color w:val="000000"/>
                <w:szCs w:val="24"/>
                <w:lang w:val="ja-JP"/>
              </w:rPr>
              <w:t>ュート」とは、</w:t>
            </w:r>
            <w:r>
              <w:rPr>
                <w:rFonts w:eastAsiaTheme="minorEastAsia" w:cs="Arial"/>
                <w:color w:val="000000"/>
                <w:szCs w:val="24"/>
                <w:lang w:val="ja-JP"/>
              </w:rPr>
              <w:t>Tealium</w:t>
            </w:r>
            <w:r>
              <w:rPr>
                <w:rFonts w:asciiTheme="minorEastAsia" w:eastAsiaTheme="minorEastAsia" w:hAnsiTheme="minorEastAsia" w:cs="ＭＳ ゴシック" w:hint="eastAsia"/>
                <w:color w:val="000000"/>
                <w:szCs w:val="24"/>
                <w:lang w:val="ja-JP"/>
              </w:rPr>
              <w:t>の顧客データプラットフォームにおいて収集される、訪問者の独自の特性または顧客の承認ドメインに対する特定の訪問をいう。アトリビュートの例として、訪問期間、商品の好み、アクティブブラウザー、バッジの付された訪問者、イグジット</w:t>
            </w:r>
            <w:r>
              <w:rPr>
                <w:rFonts w:eastAsiaTheme="minorEastAsia" w:cs="Arial"/>
                <w:color w:val="000000"/>
                <w:szCs w:val="24"/>
                <w:lang w:val="ja-JP"/>
              </w:rPr>
              <w:t>URL</w:t>
            </w:r>
            <w:r>
              <w:rPr>
                <w:rFonts w:asciiTheme="minorEastAsia" w:eastAsiaTheme="minorEastAsia" w:hAnsiTheme="minorEastAsia" w:cs="ＭＳ ゴシック" w:hint="eastAsia"/>
                <w:color w:val="000000"/>
                <w:szCs w:val="24"/>
                <w:lang w:val="ja-JP"/>
              </w:rPr>
              <w:t>および購入日が含まれ</w:t>
            </w:r>
            <w:r>
              <w:rPr>
                <w:rFonts w:asciiTheme="minorEastAsia" w:eastAsiaTheme="minorEastAsia" w:hAnsiTheme="minorEastAsia" w:cs="ＭＳ ゴシック" w:hint="eastAsia"/>
                <w:color w:val="000000"/>
                <w:szCs w:val="24"/>
                <w:lang w:val="ja-JP" w:eastAsia="ja-JP"/>
              </w:rPr>
              <w:t>る</w:t>
            </w:r>
            <w:r>
              <w:rPr>
                <w:rFonts w:asciiTheme="minorEastAsia" w:eastAsiaTheme="minorEastAsia" w:hAnsiTheme="minorEastAsia" w:cs="ＭＳ ゴシック" w:hint="eastAsia"/>
                <w:color w:val="000000"/>
                <w:szCs w:val="24"/>
                <w:lang w:val="ja-JP"/>
              </w:rPr>
              <w:t>。アトリビュートの制限は、適用のある本サービス注文書に記載される</w:t>
            </w:r>
            <w:r>
              <w:rPr>
                <w:rFonts w:asciiTheme="minorEastAsia" w:eastAsiaTheme="minorEastAsia" w:hAnsiTheme="minorEastAsia" w:cs="Arial" w:hint="eastAsia"/>
                <w:color w:val="000000"/>
                <w:szCs w:val="24"/>
                <w:lang w:val="ja-JP"/>
              </w:rPr>
              <w:t>。</w:t>
            </w:r>
          </w:p>
        </w:tc>
        <w:tc>
          <w:tcPr>
            <w:tcW w:w="5383" w:type="dxa"/>
            <w:tcBorders>
              <w:left w:val="single" w:sz="4" w:space="0" w:color="auto"/>
              <w:right w:val="single" w:sz="4" w:space="0" w:color="auto"/>
            </w:tcBorders>
          </w:tcPr>
          <w:p w14:paraId="78610146" w14:textId="77777777" w:rsidR="00CF0314" w:rsidRDefault="000672A4">
            <w:pPr>
              <w:pStyle w:val="BodyText"/>
              <w:numPr>
                <w:ilvl w:val="1"/>
                <w:numId w:val="42"/>
              </w:numPr>
              <w:tabs>
                <w:tab w:val="clear" w:pos="792"/>
              </w:tabs>
              <w:spacing w:before="120" w:afterAutospacing="0"/>
              <w:ind w:left="0" w:firstLine="0"/>
              <w:jc w:val="both"/>
              <w:rPr>
                <w:rFonts w:eastAsiaTheme="minorEastAsia" w:cs="Arial"/>
                <w:color w:val="000000"/>
              </w:rPr>
            </w:pPr>
            <w:r>
              <w:rPr>
                <w:rFonts w:eastAsiaTheme="minorEastAsia" w:cs="Arial"/>
                <w:color w:val="000000"/>
              </w:rPr>
              <w:t>"Attribute" means a unique c</w:t>
            </w:r>
            <w:r>
              <w:rPr>
                <w:rFonts w:eastAsiaTheme="minorEastAsia" w:cs="Arial"/>
                <w:color w:val="000000"/>
              </w:rPr>
              <w:t>haracteristic of a Visitor or a particular visit to Customer's Authorized Domain that collects in the Tealium customer data platform. Examples of Attributes include visit duration, favorite product, active browser, badged visitor, exit URL, and date of pur</w:t>
            </w:r>
            <w:r>
              <w:rPr>
                <w:rFonts w:eastAsiaTheme="minorEastAsia" w:cs="Arial"/>
                <w:color w:val="000000"/>
              </w:rPr>
              <w:t>chase. Attribute limitations will be specified in the applicable Service Order.</w:t>
            </w:r>
          </w:p>
        </w:tc>
      </w:tr>
      <w:tr w:rsidR="00CF0314" w14:paraId="0DAE301D" w14:textId="77777777">
        <w:tc>
          <w:tcPr>
            <w:tcW w:w="4968" w:type="dxa"/>
            <w:tcBorders>
              <w:left w:val="single" w:sz="4" w:space="0" w:color="auto"/>
              <w:right w:val="single" w:sz="4" w:space="0" w:color="auto"/>
            </w:tcBorders>
          </w:tcPr>
          <w:p w14:paraId="4F8CD153" w14:textId="77777777" w:rsidR="00CF0314" w:rsidRDefault="000672A4">
            <w:pPr>
              <w:pStyle w:val="BodyText"/>
              <w:spacing w:before="120" w:afterAutospacing="0"/>
              <w:jc w:val="both"/>
              <w:rPr>
                <w:rFonts w:cs="Arial"/>
                <w:b/>
                <w:color w:val="000000"/>
                <w:szCs w:val="24"/>
                <w:lang w:val="ja-JP" w:eastAsia="ja-JP"/>
              </w:rPr>
            </w:pPr>
            <w:r>
              <w:rPr>
                <w:rFonts w:cs="Arial"/>
                <w:b/>
                <w:color w:val="000000"/>
                <w:szCs w:val="24"/>
                <w:lang w:val="ja-JP" w:eastAsia="ja-JP"/>
              </w:rPr>
              <w:t>2.3</w:t>
            </w:r>
            <w:r>
              <w:rPr>
                <w:rFonts w:cs="Arial"/>
                <w:b/>
                <w:color w:val="000000"/>
                <w:szCs w:val="24"/>
                <w:lang w:val="ja-JP" w:eastAsia="ja-JP"/>
              </w:rPr>
              <w:tab/>
            </w:r>
            <w:r>
              <w:rPr>
                <w:rFonts w:eastAsiaTheme="minorEastAsia" w:cs="Arial"/>
                <w:color w:val="000000"/>
                <w:szCs w:val="24"/>
                <w:lang w:val="ja-JP" w:eastAsia="ja-JP"/>
              </w:rPr>
              <w:t>「</w:t>
            </w:r>
            <w:r>
              <w:rPr>
                <w:rFonts w:eastAsiaTheme="minorEastAsia" w:cs="Arial"/>
                <w:color w:val="000000"/>
                <w:szCs w:val="24"/>
                <w:lang w:val="ja-JP" w:eastAsia="ja-JP"/>
              </w:rPr>
              <w:t>AudienceStream</w:t>
            </w:r>
            <w:r>
              <w:rPr>
                <w:rFonts w:eastAsiaTheme="minorEastAsia" w:cs="Arial"/>
                <w:color w:val="000000"/>
                <w:szCs w:val="24"/>
                <w:lang w:val="ja-JP" w:eastAsia="ja-JP"/>
              </w:rPr>
              <w:t>コネクター」とは、顧客が</w:t>
            </w:r>
            <w:r>
              <w:rPr>
                <w:rFonts w:eastAsiaTheme="minorEastAsia" w:cs="Arial" w:hint="eastAsia"/>
                <w:color w:val="000000"/>
                <w:szCs w:val="24"/>
                <w:lang w:val="ja-JP" w:eastAsia="ja-JP"/>
              </w:rPr>
              <w:t>、</w:t>
            </w:r>
            <w:r>
              <w:rPr>
                <w:rFonts w:eastAsiaTheme="minorEastAsia" w:cs="Arial"/>
                <w:color w:val="000000"/>
                <w:szCs w:val="24"/>
                <w:lang w:val="ja-JP" w:eastAsia="ja-JP"/>
              </w:rPr>
              <w:t>指定の</w:t>
            </w:r>
            <w:r>
              <w:rPr>
                <w:rFonts w:eastAsiaTheme="minorEastAsia" w:cs="Arial"/>
                <w:color w:val="000000"/>
                <w:szCs w:val="24"/>
                <w:lang w:val="ja-JP" w:eastAsia="ja-JP"/>
              </w:rPr>
              <w:t>AudienceStream</w:t>
            </w:r>
            <w:r>
              <w:rPr>
                <w:rFonts w:eastAsiaTheme="minorEastAsia" w:cs="Arial"/>
                <w:color w:val="000000"/>
                <w:szCs w:val="24"/>
                <w:lang w:val="ja-JP" w:eastAsia="ja-JP"/>
              </w:rPr>
              <w:t>提供データを</w:t>
            </w:r>
            <w:r>
              <w:rPr>
                <w:rFonts w:eastAsiaTheme="minorEastAsia" w:cs="Arial" w:hint="eastAsia"/>
                <w:color w:val="000000"/>
                <w:szCs w:val="24"/>
                <w:lang w:val="ja-JP" w:eastAsia="ja-JP"/>
              </w:rPr>
              <w:t>その</w:t>
            </w:r>
            <w:r>
              <w:rPr>
                <w:rFonts w:eastAsiaTheme="minorEastAsia" w:cs="Arial"/>
                <w:color w:val="000000"/>
                <w:szCs w:val="24"/>
                <w:lang w:val="ja-JP" w:eastAsia="ja-JP"/>
              </w:rPr>
              <w:t>選択</w:t>
            </w:r>
            <w:r>
              <w:rPr>
                <w:rFonts w:eastAsiaTheme="minorEastAsia" w:cs="Arial" w:hint="eastAsia"/>
                <w:color w:val="000000"/>
                <w:szCs w:val="24"/>
                <w:lang w:val="ja-JP" w:eastAsia="ja-JP"/>
              </w:rPr>
              <w:t>した</w:t>
            </w:r>
            <w:r>
              <w:rPr>
                <w:rFonts w:eastAsiaTheme="minorEastAsia" w:cs="Arial"/>
                <w:color w:val="000000"/>
                <w:szCs w:val="24"/>
                <w:lang w:val="ja-JP" w:eastAsia="ja-JP"/>
              </w:rPr>
              <w:t>受取人に送信できるようにする、</w:t>
            </w:r>
            <w:r>
              <w:rPr>
                <w:rFonts w:eastAsiaTheme="minorEastAsia" w:cs="Arial"/>
                <w:color w:val="000000"/>
                <w:szCs w:val="24"/>
                <w:lang w:val="ja-JP" w:eastAsia="ja-JP"/>
              </w:rPr>
              <w:t>AudienceStream</w:t>
            </w:r>
            <w:r>
              <w:rPr>
                <w:rFonts w:eastAsiaTheme="minorEastAsia" w:cs="Arial"/>
                <w:color w:val="000000"/>
                <w:szCs w:val="24"/>
                <w:lang w:val="ja-JP" w:eastAsia="ja-JP"/>
              </w:rPr>
              <w:t>サービス内の</w:t>
            </w:r>
            <w:r>
              <w:rPr>
                <w:rFonts w:eastAsiaTheme="minorEastAsia" w:cs="Arial"/>
                <w:color w:val="000000"/>
                <w:szCs w:val="24"/>
                <w:lang w:val="ja-JP" w:eastAsia="ja-JP"/>
              </w:rPr>
              <w:t>Tealium</w:t>
            </w:r>
            <w:r>
              <w:rPr>
                <w:rFonts w:eastAsiaTheme="minorEastAsia" w:cs="Arial" w:hint="eastAsia"/>
                <w:color w:val="000000"/>
                <w:szCs w:val="24"/>
                <w:lang w:val="ja-JP" w:eastAsia="ja-JP"/>
              </w:rPr>
              <w:t>が</w:t>
            </w:r>
            <w:r>
              <w:rPr>
                <w:rFonts w:eastAsiaTheme="minorEastAsia" w:cs="Arial"/>
                <w:color w:val="000000"/>
                <w:szCs w:val="24"/>
                <w:lang w:val="ja-JP" w:eastAsia="ja-JP"/>
              </w:rPr>
              <w:t>提供</w:t>
            </w:r>
            <w:r>
              <w:rPr>
                <w:rFonts w:eastAsiaTheme="minorEastAsia" w:cs="Arial" w:hint="eastAsia"/>
                <w:color w:val="000000"/>
                <w:szCs w:val="24"/>
                <w:lang w:val="ja-JP" w:eastAsia="ja-JP"/>
              </w:rPr>
              <w:t>する</w:t>
            </w:r>
            <w:r>
              <w:rPr>
                <w:rFonts w:eastAsiaTheme="minorEastAsia" w:cs="Arial"/>
                <w:color w:val="000000"/>
                <w:szCs w:val="24"/>
                <w:lang w:val="ja-JP" w:eastAsia="ja-JP"/>
              </w:rPr>
              <w:t>機能</w:t>
            </w:r>
            <w:r>
              <w:rPr>
                <w:rFonts w:eastAsiaTheme="minorEastAsia" w:cs="Arial" w:hint="eastAsia"/>
                <w:color w:val="000000"/>
                <w:szCs w:val="24"/>
                <w:lang w:val="ja-JP" w:eastAsia="ja-JP"/>
              </w:rPr>
              <w:t>（オプション）</w:t>
            </w:r>
            <w:r>
              <w:rPr>
                <w:rFonts w:eastAsiaTheme="minorEastAsia" w:cs="Arial"/>
                <w:color w:val="000000"/>
                <w:szCs w:val="24"/>
                <w:lang w:val="ja-JP" w:eastAsia="ja-JP"/>
              </w:rPr>
              <w:t>をいう。</w:t>
            </w:r>
          </w:p>
        </w:tc>
        <w:tc>
          <w:tcPr>
            <w:tcW w:w="5383" w:type="dxa"/>
            <w:tcBorders>
              <w:left w:val="single" w:sz="4" w:space="0" w:color="auto"/>
              <w:right w:val="single" w:sz="4" w:space="0" w:color="auto"/>
            </w:tcBorders>
          </w:tcPr>
          <w:p w14:paraId="68472DA0" w14:textId="77777777" w:rsidR="00CF0314" w:rsidRDefault="000672A4">
            <w:pPr>
              <w:pStyle w:val="BodyText"/>
              <w:numPr>
                <w:ilvl w:val="1"/>
                <w:numId w:val="42"/>
              </w:numPr>
              <w:tabs>
                <w:tab w:val="clear" w:pos="792"/>
              </w:tabs>
              <w:spacing w:before="120" w:afterAutospacing="0"/>
              <w:ind w:left="0" w:firstLine="0"/>
              <w:jc w:val="both"/>
              <w:rPr>
                <w:rFonts w:cs="Arial"/>
                <w:color w:val="000000"/>
              </w:rPr>
            </w:pPr>
            <w:r>
              <w:rPr>
                <w:rFonts w:eastAsiaTheme="minorEastAsia" w:cs="Arial"/>
                <w:color w:val="000000"/>
              </w:rPr>
              <w:t>"AudienceStream Connector" means an optional Tealium</w:t>
            </w:r>
            <w:r>
              <w:rPr>
                <w:rFonts w:eastAsiaTheme="minorEastAsia" w:cs="Arial"/>
                <w:color w:val="000000"/>
              </w:rPr>
              <w:t xml:space="preserve"> provided feature within the AudienceStream Service enabling Customer to transmit designated AudienceStream provided data to a selected recipient.</w:t>
            </w:r>
          </w:p>
        </w:tc>
      </w:tr>
      <w:tr w:rsidR="00CF0314" w14:paraId="5BCF3D04" w14:textId="77777777">
        <w:tc>
          <w:tcPr>
            <w:tcW w:w="4968" w:type="dxa"/>
            <w:tcBorders>
              <w:left w:val="single" w:sz="4" w:space="0" w:color="auto"/>
              <w:right w:val="single" w:sz="4" w:space="0" w:color="auto"/>
            </w:tcBorders>
          </w:tcPr>
          <w:p w14:paraId="6E788BF8" w14:textId="77777777" w:rsidR="00CF0314" w:rsidRDefault="000672A4">
            <w:pPr>
              <w:pStyle w:val="BodyText"/>
              <w:spacing w:before="120" w:afterAutospacing="0"/>
              <w:jc w:val="both"/>
              <w:rPr>
                <w:rFonts w:eastAsiaTheme="minorEastAsia" w:cs="Arial"/>
                <w:szCs w:val="24"/>
                <w:lang w:eastAsia="ja-JP"/>
              </w:rPr>
            </w:pPr>
            <w:r>
              <w:rPr>
                <w:rFonts w:eastAsiaTheme="minorEastAsia" w:cs="Arial"/>
                <w:b/>
                <w:color w:val="000000"/>
                <w:szCs w:val="24"/>
                <w:lang w:val="ja-JP" w:eastAsia="ja-JP"/>
              </w:rPr>
              <w:lastRenderedPageBreak/>
              <w:t>2.4</w:t>
            </w:r>
            <w:r>
              <w:rPr>
                <w:rFonts w:eastAsiaTheme="minorEastAsia" w:cs="Arial"/>
                <w:b/>
                <w:color w:val="000000"/>
                <w:szCs w:val="24"/>
                <w:lang w:val="ja-JP" w:eastAsia="ja-JP"/>
              </w:rPr>
              <w:t xml:space="preserve">　　</w:t>
            </w:r>
            <w:r>
              <w:rPr>
                <w:rFonts w:eastAsiaTheme="minorEastAsia" w:cs="Arial"/>
                <w:color w:val="000000"/>
                <w:szCs w:val="24"/>
                <w:lang w:val="ja-JP" w:eastAsia="ja-JP"/>
              </w:rPr>
              <w:t>「承認ドメイン」とは、本再販売業者</w:t>
            </w:r>
            <w:r>
              <w:rPr>
                <w:rFonts w:eastAsiaTheme="minorEastAsia" w:cs="Arial" w:hint="eastAsia"/>
                <w:color w:val="000000"/>
                <w:szCs w:val="24"/>
                <w:lang w:val="ja-JP" w:eastAsia="ja-JP"/>
              </w:rPr>
              <w:t>または</w:t>
            </w:r>
            <w:r>
              <w:rPr>
                <w:rFonts w:eastAsiaTheme="minorEastAsia" w:cs="Arial"/>
                <w:color w:val="000000"/>
                <w:szCs w:val="24"/>
                <w:lang w:val="ja-JP" w:eastAsia="ja-JP"/>
              </w:rPr>
              <w:t>顧客が所有または管理するウェブドメインをいう。</w:t>
            </w:r>
          </w:p>
        </w:tc>
        <w:tc>
          <w:tcPr>
            <w:tcW w:w="5383" w:type="dxa"/>
            <w:tcBorders>
              <w:left w:val="single" w:sz="4" w:space="0" w:color="auto"/>
              <w:right w:val="single" w:sz="4" w:space="0" w:color="auto"/>
            </w:tcBorders>
          </w:tcPr>
          <w:p w14:paraId="219E9538" w14:textId="77777777" w:rsidR="00CF0314" w:rsidRDefault="000672A4">
            <w:pPr>
              <w:pStyle w:val="BodyText"/>
              <w:numPr>
                <w:ilvl w:val="1"/>
                <w:numId w:val="42"/>
              </w:numPr>
              <w:tabs>
                <w:tab w:val="clear" w:pos="792"/>
              </w:tabs>
              <w:spacing w:before="120" w:afterAutospacing="0"/>
              <w:ind w:left="0" w:firstLine="0"/>
              <w:jc w:val="both"/>
              <w:rPr>
                <w:rFonts w:eastAsiaTheme="minorEastAsia" w:cs="Arial"/>
                <w:color w:val="000000"/>
              </w:rPr>
            </w:pPr>
            <w:r>
              <w:rPr>
                <w:rFonts w:eastAsiaTheme="minorEastAsia" w:cs="Arial"/>
                <w:color w:val="000000"/>
              </w:rPr>
              <w:t>"Authorized Domain" means a domain owned or administered by</w:t>
            </w:r>
            <w:r>
              <w:rPr>
                <w:rFonts w:eastAsiaTheme="minorEastAsia" w:cs="Arial"/>
                <w:color w:val="000000"/>
              </w:rPr>
              <w:t xml:space="preserve"> Reseller or Customer.</w:t>
            </w:r>
          </w:p>
        </w:tc>
      </w:tr>
      <w:tr w:rsidR="00CF0314" w14:paraId="6B64F30E" w14:textId="77777777">
        <w:tc>
          <w:tcPr>
            <w:tcW w:w="4968" w:type="dxa"/>
            <w:tcBorders>
              <w:left w:val="single" w:sz="4" w:space="0" w:color="auto"/>
              <w:right w:val="single" w:sz="4" w:space="0" w:color="auto"/>
            </w:tcBorders>
          </w:tcPr>
          <w:p w14:paraId="38649AB8" w14:textId="77777777" w:rsidR="00CF0314" w:rsidRDefault="000672A4">
            <w:pPr>
              <w:pStyle w:val="BodyText"/>
              <w:spacing w:before="120" w:afterAutospacing="0"/>
              <w:jc w:val="both"/>
              <w:rPr>
                <w:rFonts w:eastAsiaTheme="minorEastAsia" w:cs="Arial"/>
                <w:szCs w:val="24"/>
                <w:lang w:eastAsia="ja-JP"/>
              </w:rPr>
            </w:pPr>
            <w:r>
              <w:rPr>
                <w:rFonts w:eastAsiaTheme="minorEastAsia" w:cs="Arial"/>
                <w:b/>
                <w:color w:val="000000"/>
                <w:szCs w:val="24"/>
                <w:lang w:val="ja-JP" w:eastAsia="ja-JP"/>
              </w:rPr>
              <w:t>2.5</w:t>
            </w:r>
            <w:r>
              <w:rPr>
                <w:rFonts w:eastAsiaTheme="minorEastAsia" w:cs="Arial"/>
                <w:b/>
                <w:color w:val="000000"/>
                <w:szCs w:val="24"/>
                <w:lang w:val="ja-JP" w:eastAsia="ja-JP"/>
              </w:rPr>
              <w:t xml:space="preserve">　　</w:t>
            </w:r>
            <w:r>
              <w:rPr>
                <w:rFonts w:eastAsiaTheme="minorEastAsia" w:cs="Arial"/>
                <w:color w:val="000000"/>
                <w:szCs w:val="24"/>
                <w:lang w:val="ja-JP" w:eastAsia="ja-JP"/>
              </w:rPr>
              <w:t>「承認利用水準」とは、追加利用料金を負担せずに、本サービス</w:t>
            </w:r>
            <w:r>
              <w:rPr>
                <w:rFonts w:eastAsiaTheme="minorEastAsia" w:cs="Arial" w:hint="eastAsia"/>
                <w:color w:val="000000"/>
                <w:szCs w:val="24"/>
                <w:lang w:val="ja-JP" w:eastAsia="ja-JP"/>
              </w:rPr>
              <w:t>を利用して</w:t>
            </w:r>
            <w:r>
              <w:rPr>
                <w:rFonts w:eastAsiaTheme="minorEastAsia" w:cs="Arial"/>
                <w:color w:val="000000"/>
                <w:szCs w:val="24"/>
                <w:lang w:val="ja-JP" w:eastAsia="ja-JP"/>
              </w:rPr>
              <w:t>開始</w:t>
            </w:r>
            <w:r>
              <w:rPr>
                <w:rFonts w:eastAsiaTheme="minorEastAsia" w:cs="Arial" w:hint="eastAsia"/>
                <w:color w:val="000000"/>
                <w:szCs w:val="24"/>
                <w:lang w:val="ja-JP" w:eastAsia="ja-JP"/>
              </w:rPr>
              <w:t>できる、</w:t>
            </w:r>
            <w:r>
              <w:rPr>
                <w:rFonts w:eastAsiaTheme="minorEastAsia" w:cs="Arial"/>
                <w:color w:val="000000"/>
                <w:szCs w:val="24"/>
                <w:lang w:val="ja-JP" w:eastAsia="ja-JP"/>
              </w:rPr>
              <w:t>セッションやイベント、</w:t>
            </w:r>
            <w:r>
              <w:rPr>
                <w:rFonts w:eastAsiaTheme="minorEastAsia" w:cs="Arial" w:hint="eastAsia"/>
                <w:color w:val="000000"/>
                <w:szCs w:val="24"/>
                <w:lang w:val="ja-JP" w:eastAsia="ja-JP"/>
              </w:rPr>
              <w:t>アトリビュート</w:t>
            </w:r>
            <w:r>
              <w:rPr>
                <w:rFonts w:eastAsiaTheme="minorEastAsia" w:cs="Arial"/>
                <w:color w:val="000000"/>
                <w:szCs w:val="24"/>
                <w:lang w:val="ja-JP" w:eastAsia="ja-JP"/>
              </w:rPr>
              <w:t>または（該当する本サービス注文書に指定される）その他の利用ユニットの上限をいう。</w:t>
            </w:r>
          </w:p>
        </w:tc>
        <w:tc>
          <w:tcPr>
            <w:tcW w:w="5383" w:type="dxa"/>
            <w:tcBorders>
              <w:left w:val="single" w:sz="4" w:space="0" w:color="auto"/>
              <w:right w:val="single" w:sz="4" w:space="0" w:color="auto"/>
            </w:tcBorders>
          </w:tcPr>
          <w:p w14:paraId="06905DA3" w14:textId="77777777" w:rsidR="00CF0314" w:rsidRDefault="000672A4">
            <w:pPr>
              <w:pStyle w:val="BodyText"/>
              <w:numPr>
                <w:ilvl w:val="1"/>
                <w:numId w:val="42"/>
              </w:numPr>
              <w:tabs>
                <w:tab w:val="clear" w:pos="792"/>
              </w:tabs>
              <w:spacing w:before="120" w:afterAutospacing="0"/>
              <w:ind w:left="0" w:firstLine="0"/>
              <w:jc w:val="both"/>
              <w:rPr>
                <w:rFonts w:eastAsiaTheme="minorEastAsia" w:cs="Arial"/>
                <w:i/>
                <w:iCs/>
                <w:color w:val="000000"/>
              </w:rPr>
            </w:pPr>
            <w:r>
              <w:rPr>
                <w:rFonts w:eastAsiaTheme="minorEastAsia" w:cs="Arial"/>
                <w:color w:val="000000"/>
              </w:rPr>
              <w:t>"Authorized Usage Level" means the maximum number of Sessions, Events, Attributes, or other usage units (as specified on the app</w:t>
            </w:r>
            <w:r>
              <w:rPr>
                <w:rFonts w:eastAsiaTheme="minorEastAsia" w:cs="Arial"/>
                <w:color w:val="000000"/>
              </w:rPr>
              <w:t>licable Service Order) that can be initiated using the Services without incurring an Additional Usage Fee.</w:t>
            </w:r>
          </w:p>
        </w:tc>
      </w:tr>
      <w:tr w:rsidR="00CF0314" w14:paraId="4AE11D46" w14:textId="77777777">
        <w:tc>
          <w:tcPr>
            <w:tcW w:w="4968" w:type="dxa"/>
            <w:tcBorders>
              <w:left w:val="single" w:sz="4" w:space="0" w:color="auto"/>
              <w:right w:val="single" w:sz="4" w:space="0" w:color="auto"/>
            </w:tcBorders>
          </w:tcPr>
          <w:p w14:paraId="1ACD4CCF" w14:textId="77777777" w:rsidR="00CF0314" w:rsidRDefault="000672A4">
            <w:pPr>
              <w:pStyle w:val="BodyText"/>
              <w:spacing w:before="120" w:afterAutospacing="0"/>
              <w:jc w:val="both"/>
              <w:rPr>
                <w:rFonts w:eastAsiaTheme="minorEastAsia" w:cs="Arial"/>
                <w:szCs w:val="24"/>
                <w:lang w:eastAsia="ja-JP"/>
              </w:rPr>
            </w:pPr>
            <w:r>
              <w:rPr>
                <w:rFonts w:eastAsiaTheme="minorEastAsia" w:cs="Arial"/>
                <w:b/>
                <w:color w:val="000000"/>
                <w:szCs w:val="24"/>
                <w:lang w:val="ja-JP" w:eastAsia="ja-JP"/>
              </w:rPr>
              <w:t>2.6</w:t>
            </w:r>
            <w:r>
              <w:rPr>
                <w:rFonts w:eastAsiaTheme="minorEastAsia" w:cs="Arial"/>
                <w:b/>
                <w:color w:val="000000"/>
                <w:szCs w:val="24"/>
                <w:lang w:val="ja-JP" w:eastAsia="ja-JP"/>
              </w:rPr>
              <w:t xml:space="preserve">　　　</w:t>
            </w:r>
            <w:r>
              <w:rPr>
                <w:rFonts w:eastAsiaTheme="minorEastAsia" w:cs="Arial"/>
                <w:color w:val="000000"/>
                <w:szCs w:val="24"/>
                <w:lang w:val="ja-JP" w:eastAsia="ja-JP"/>
              </w:rPr>
              <w:t>「認定された</w:t>
            </w:r>
            <w:r>
              <w:rPr>
                <w:rFonts w:eastAsiaTheme="minorEastAsia" w:cs="Arial"/>
                <w:color w:val="000000"/>
                <w:szCs w:val="24"/>
                <w:lang w:val="ja-JP" w:eastAsia="ja-JP"/>
              </w:rPr>
              <w:t>Tealium</w:t>
            </w:r>
            <w:r>
              <w:rPr>
                <w:rFonts w:eastAsiaTheme="minorEastAsia" w:cs="Arial"/>
                <w:color w:val="000000"/>
                <w:szCs w:val="24"/>
                <w:lang w:val="ja-JP" w:eastAsia="ja-JP"/>
              </w:rPr>
              <w:t>サービス」とは、添付書類</w:t>
            </w:r>
            <w:r>
              <w:rPr>
                <w:rFonts w:eastAsiaTheme="minorEastAsia" w:cs="Arial"/>
                <w:color w:val="000000"/>
                <w:szCs w:val="24"/>
                <w:lang w:val="ja-JP" w:eastAsia="ja-JP"/>
              </w:rPr>
              <w:t>A</w:t>
            </w:r>
            <w:r>
              <w:rPr>
                <w:rFonts w:eastAsiaTheme="minorEastAsia" w:cs="Arial"/>
                <w:color w:val="000000"/>
                <w:szCs w:val="24"/>
                <w:lang w:val="ja-JP" w:eastAsia="ja-JP"/>
              </w:rPr>
              <w:t>に規定される本再販売業者の認定基準で特定された認定された</w:t>
            </w:r>
            <w:r>
              <w:rPr>
                <w:rFonts w:eastAsiaTheme="minorEastAsia" w:cs="Arial"/>
                <w:color w:val="000000"/>
                <w:szCs w:val="24"/>
                <w:lang w:val="ja-JP" w:eastAsia="ja-JP"/>
              </w:rPr>
              <w:t>Tealium</w:t>
            </w:r>
            <w:r>
              <w:rPr>
                <w:rFonts w:eastAsiaTheme="minorEastAsia" w:cs="Arial"/>
                <w:color w:val="000000"/>
                <w:szCs w:val="24"/>
                <w:lang w:val="ja-JP" w:eastAsia="ja-JP"/>
              </w:rPr>
              <w:t>サービス</w:t>
            </w:r>
            <w:r>
              <w:rPr>
                <w:rFonts w:eastAsiaTheme="minorEastAsia" w:cs="Arial" w:hint="eastAsia"/>
                <w:color w:val="000000"/>
                <w:szCs w:val="24"/>
                <w:lang w:val="ja-JP" w:eastAsia="ja-JP"/>
              </w:rPr>
              <w:t>それぞれについて</w:t>
            </w:r>
            <w:r>
              <w:rPr>
                <w:rFonts w:eastAsiaTheme="minorEastAsia" w:cs="Arial"/>
                <w:color w:val="000000"/>
                <w:szCs w:val="24"/>
                <w:lang w:val="ja-JP" w:eastAsia="ja-JP"/>
              </w:rPr>
              <w:t>、本再販売業者がその認定を完了し、維持</w:t>
            </w:r>
            <w:r>
              <w:rPr>
                <w:rFonts w:eastAsiaTheme="minorEastAsia" w:cs="Arial" w:hint="eastAsia"/>
                <w:color w:val="000000"/>
                <w:szCs w:val="24"/>
                <w:lang w:val="ja-JP" w:eastAsia="ja-JP"/>
              </w:rPr>
              <w:t>する</w:t>
            </w:r>
            <w:r>
              <w:rPr>
                <w:rFonts w:eastAsiaTheme="minorEastAsia" w:cs="Arial"/>
                <w:color w:val="000000"/>
                <w:szCs w:val="24"/>
                <w:lang w:val="ja-JP" w:eastAsia="ja-JP"/>
              </w:rPr>
              <w:t>結果として、本再販売業者にテリトリー内での再販売が認定される本サービスをいう。</w:t>
            </w:r>
          </w:p>
        </w:tc>
        <w:tc>
          <w:tcPr>
            <w:tcW w:w="5383" w:type="dxa"/>
            <w:tcBorders>
              <w:left w:val="single" w:sz="4" w:space="0" w:color="auto"/>
              <w:right w:val="single" w:sz="4" w:space="0" w:color="auto"/>
            </w:tcBorders>
          </w:tcPr>
          <w:p w14:paraId="51086A41" w14:textId="77777777" w:rsidR="00CF0314" w:rsidRDefault="000672A4">
            <w:pPr>
              <w:pStyle w:val="BodyText"/>
              <w:numPr>
                <w:ilvl w:val="1"/>
                <w:numId w:val="42"/>
              </w:numPr>
              <w:tabs>
                <w:tab w:val="clear" w:pos="792"/>
              </w:tabs>
              <w:spacing w:before="120" w:afterAutospacing="0"/>
              <w:ind w:left="0" w:firstLine="0"/>
              <w:jc w:val="both"/>
              <w:rPr>
                <w:rFonts w:eastAsiaTheme="minorEastAsia" w:cs="Arial"/>
                <w:color w:val="000000"/>
              </w:rPr>
            </w:pPr>
            <w:r>
              <w:rPr>
                <w:rFonts w:eastAsiaTheme="minorEastAsia" w:cs="Arial"/>
                <w:color w:val="000000"/>
                <w:lang w:eastAsia="ja-JP"/>
              </w:rPr>
              <w:t xml:space="preserve"> </w:t>
            </w:r>
            <w:r>
              <w:rPr>
                <w:rFonts w:eastAsiaTheme="minorEastAsia" w:cs="Arial"/>
                <w:color w:val="000000"/>
              </w:rPr>
              <w:t>"Author</w:t>
            </w:r>
            <w:r>
              <w:rPr>
                <w:rFonts w:eastAsiaTheme="minorEastAsia" w:cs="Arial"/>
                <w:color w:val="000000"/>
              </w:rPr>
              <w:t>ized Tealium Service" means the Services that Reseller is certified to resell within the Territory as a result of Reseller completing and maintaining certification for each Authorized Tealium Service as specified in the Reseller Certification Standards set</w:t>
            </w:r>
            <w:r>
              <w:rPr>
                <w:rFonts w:eastAsiaTheme="minorEastAsia" w:cs="Arial"/>
                <w:color w:val="000000"/>
              </w:rPr>
              <w:t xml:space="preserve"> forth in Exhibit A.</w:t>
            </w:r>
          </w:p>
        </w:tc>
      </w:tr>
      <w:tr w:rsidR="00CF0314" w14:paraId="3B455535" w14:textId="77777777">
        <w:tc>
          <w:tcPr>
            <w:tcW w:w="4968" w:type="dxa"/>
            <w:tcBorders>
              <w:left w:val="single" w:sz="4" w:space="0" w:color="auto"/>
              <w:right w:val="single" w:sz="4" w:space="0" w:color="auto"/>
            </w:tcBorders>
          </w:tcPr>
          <w:p w14:paraId="392CE238" w14:textId="77777777" w:rsidR="00CF0314" w:rsidRDefault="000672A4">
            <w:pPr>
              <w:pStyle w:val="BodyText"/>
              <w:spacing w:before="120" w:afterAutospacing="0"/>
              <w:jc w:val="both"/>
              <w:rPr>
                <w:rFonts w:eastAsiaTheme="minorEastAsia" w:cs="Arial"/>
                <w:szCs w:val="24"/>
                <w:lang w:eastAsia="ja-JP"/>
              </w:rPr>
            </w:pPr>
            <w:r>
              <w:rPr>
                <w:rFonts w:eastAsiaTheme="minorEastAsia" w:cs="Arial"/>
                <w:b/>
                <w:color w:val="000000"/>
                <w:szCs w:val="24"/>
                <w:lang w:val="ja-JP" w:eastAsia="ja-JP"/>
              </w:rPr>
              <w:t>2.7</w:t>
            </w:r>
            <w:r>
              <w:rPr>
                <w:rFonts w:eastAsiaTheme="minorEastAsia" w:cs="Arial"/>
                <w:b/>
                <w:color w:val="000000"/>
                <w:szCs w:val="24"/>
                <w:lang w:val="ja-JP" w:eastAsia="ja-JP"/>
              </w:rPr>
              <w:t xml:space="preserve">　　</w:t>
            </w:r>
            <w:r>
              <w:rPr>
                <w:rFonts w:eastAsiaTheme="minorEastAsia" w:cs="Arial"/>
                <w:color w:val="000000"/>
                <w:szCs w:val="24"/>
                <w:lang w:val="ja-JP" w:eastAsia="ja-JP"/>
              </w:rPr>
              <w:t>「本コード」とは、本サービスに関連して</w:t>
            </w:r>
            <w:r>
              <w:rPr>
                <w:rFonts w:eastAsiaTheme="minorEastAsia" w:cs="Arial"/>
                <w:color w:val="000000"/>
                <w:szCs w:val="24"/>
                <w:lang w:val="ja-JP" w:eastAsia="ja-JP"/>
              </w:rPr>
              <w:t>Tealium</w:t>
            </w:r>
            <w:r>
              <w:rPr>
                <w:rFonts w:eastAsiaTheme="minorEastAsia" w:cs="Arial"/>
                <w:color w:val="000000"/>
                <w:szCs w:val="24"/>
                <w:lang w:val="ja-JP" w:eastAsia="ja-JP"/>
              </w:rPr>
              <w:t>が本再販売業者または顧客に提供するすべての</w:t>
            </w:r>
            <w:r>
              <w:rPr>
                <w:rFonts w:eastAsiaTheme="minorEastAsia" w:cs="Arial"/>
                <w:color w:val="000000"/>
                <w:szCs w:val="24"/>
                <w:lang w:val="ja-JP" w:eastAsia="ja-JP"/>
              </w:rPr>
              <w:t>HTML</w:t>
            </w:r>
            <w:r>
              <w:rPr>
                <w:rFonts w:eastAsiaTheme="minorEastAsia" w:cs="Arial"/>
                <w:color w:val="000000"/>
                <w:szCs w:val="24"/>
                <w:lang w:val="ja-JP" w:eastAsia="ja-JP"/>
              </w:rPr>
              <w:t>コードおよび</w:t>
            </w:r>
            <w:r>
              <w:rPr>
                <w:rFonts w:eastAsiaTheme="minorEastAsia" w:cs="Arial"/>
                <w:color w:val="000000"/>
                <w:szCs w:val="24"/>
                <w:lang w:val="ja-JP" w:eastAsia="ja-JP"/>
              </w:rPr>
              <w:t>JavaScript</w:t>
            </w:r>
            <w:r>
              <w:rPr>
                <w:rFonts w:eastAsiaTheme="minorEastAsia" w:cs="Arial"/>
                <w:color w:val="000000"/>
                <w:szCs w:val="24"/>
                <w:lang w:val="ja-JP" w:eastAsia="ja-JP"/>
              </w:rPr>
              <w:t>をいう。本コードは、本サービスおよび</w:t>
            </w:r>
            <w:r>
              <w:rPr>
                <w:rFonts w:eastAsiaTheme="minorEastAsia" w:cs="Arial"/>
                <w:color w:val="000000"/>
                <w:szCs w:val="24"/>
                <w:lang w:val="ja-JP" w:eastAsia="ja-JP"/>
              </w:rPr>
              <w:t>Tealium</w:t>
            </w:r>
            <w:r>
              <w:rPr>
                <w:rFonts w:eastAsiaTheme="minorEastAsia" w:cs="Arial"/>
                <w:color w:val="000000"/>
                <w:szCs w:val="24"/>
                <w:lang w:val="ja-JP" w:eastAsia="ja-JP"/>
              </w:rPr>
              <w:t>の本技術（かかる本技術は以下</w:t>
            </w:r>
            <w:r>
              <w:rPr>
                <w:rFonts w:eastAsiaTheme="minorEastAsia" w:cs="Arial" w:hint="eastAsia"/>
                <w:color w:val="000000"/>
                <w:szCs w:val="24"/>
                <w:lang w:val="ja-JP" w:eastAsia="ja-JP"/>
              </w:rPr>
              <w:t>で</w:t>
            </w:r>
            <w:r>
              <w:rPr>
                <w:rFonts w:eastAsiaTheme="minorEastAsia" w:cs="Arial"/>
                <w:color w:val="000000"/>
                <w:szCs w:val="24"/>
                <w:lang w:val="ja-JP" w:eastAsia="ja-JP"/>
              </w:rPr>
              <w:t>定義</w:t>
            </w:r>
            <w:r>
              <w:rPr>
                <w:rFonts w:eastAsiaTheme="minorEastAsia" w:cs="Arial" w:hint="eastAsia"/>
                <w:color w:val="000000"/>
                <w:szCs w:val="24"/>
                <w:lang w:val="ja-JP" w:eastAsia="ja-JP"/>
              </w:rPr>
              <w:t>される</w:t>
            </w:r>
            <w:r>
              <w:rPr>
                <w:rFonts w:eastAsiaTheme="minorEastAsia" w:cs="Arial"/>
                <w:color w:val="000000"/>
                <w:szCs w:val="24"/>
                <w:lang w:val="ja-JP" w:eastAsia="ja-JP"/>
              </w:rPr>
              <w:t>）の一部とみなされるものとする。</w:t>
            </w:r>
          </w:p>
        </w:tc>
        <w:tc>
          <w:tcPr>
            <w:tcW w:w="5383" w:type="dxa"/>
            <w:tcBorders>
              <w:left w:val="single" w:sz="4" w:space="0" w:color="auto"/>
              <w:right w:val="single" w:sz="4" w:space="0" w:color="auto"/>
            </w:tcBorders>
          </w:tcPr>
          <w:p w14:paraId="09EF4561" w14:textId="77777777" w:rsidR="00CF0314" w:rsidRDefault="000672A4">
            <w:pPr>
              <w:pStyle w:val="BodyText"/>
              <w:numPr>
                <w:ilvl w:val="1"/>
                <w:numId w:val="42"/>
              </w:numPr>
              <w:tabs>
                <w:tab w:val="clear" w:pos="792"/>
              </w:tabs>
              <w:spacing w:before="120" w:afterAutospacing="0"/>
              <w:ind w:left="0" w:firstLine="0"/>
              <w:jc w:val="both"/>
              <w:rPr>
                <w:rFonts w:eastAsiaTheme="minorEastAsia" w:cs="Arial"/>
                <w:color w:val="000000"/>
              </w:rPr>
            </w:pPr>
            <w:r>
              <w:rPr>
                <w:rFonts w:eastAsiaTheme="minorEastAsia" w:cs="Arial"/>
                <w:color w:val="000000"/>
              </w:rPr>
              <w:t>"Code" means any and all HTML code and JavaScript that Tealium provides to Reseller or Customer in c</w:t>
            </w:r>
            <w:r>
              <w:rPr>
                <w:rFonts w:eastAsiaTheme="minorEastAsia" w:cs="Arial"/>
                <w:color w:val="000000"/>
              </w:rPr>
              <w:t xml:space="preserve">onjunction with the Services. The Code will be deemed part of the Services and the Tealium </w:t>
            </w:r>
            <w:proofErr w:type="gramStart"/>
            <w:r>
              <w:rPr>
                <w:rFonts w:eastAsiaTheme="minorEastAsia" w:cs="Arial"/>
                <w:color w:val="000000"/>
              </w:rPr>
              <w:t>Technology,</w:t>
            </w:r>
            <w:proofErr w:type="gramEnd"/>
            <w:r>
              <w:rPr>
                <w:rFonts w:eastAsiaTheme="minorEastAsia" w:cs="Arial"/>
                <w:color w:val="000000"/>
              </w:rPr>
              <w:t xml:space="preserve"> as such Technology is defined below.</w:t>
            </w:r>
          </w:p>
        </w:tc>
      </w:tr>
      <w:tr w:rsidR="00CF0314" w14:paraId="0EE30C87" w14:textId="77777777">
        <w:tc>
          <w:tcPr>
            <w:tcW w:w="4968" w:type="dxa"/>
            <w:tcBorders>
              <w:left w:val="single" w:sz="4" w:space="0" w:color="auto"/>
              <w:right w:val="single" w:sz="4" w:space="0" w:color="auto"/>
            </w:tcBorders>
          </w:tcPr>
          <w:p w14:paraId="6DE2AA38" w14:textId="77777777" w:rsidR="00CF0314" w:rsidRDefault="000672A4">
            <w:pPr>
              <w:pStyle w:val="BodyText"/>
              <w:spacing w:before="120" w:afterAutospacing="0"/>
              <w:jc w:val="both"/>
              <w:rPr>
                <w:rFonts w:eastAsiaTheme="minorEastAsia" w:cs="Arial"/>
                <w:szCs w:val="24"/>
                <w:lang w:eastAsia="ja-JP"/>
              </w:rPr>
            </w:pPr>
            <w:r>
              <w:rPr>
                <w:rFonts w:eastAsiaTheme="minorEastAsia" w:cs="Arial"/>
                <w:b/>
                <w:color w:val="000000"/>
                <w:szCs w:val="24"/>
                <w:lang w:val="ja-JP" w:eastAsia="ja-JP"/>
              </w:rPr>
              <w:t>2.8</w:t>
            </w:r>
            <w:r>
              <w:rPr>
                <w:rFonts w:eastAsiaTheme="minorEastAsia" w:cs="Arial"/>
                <w:b/>
                <w:color w:val="000000"/>
                <w:szCs w:val="24"/>
                <w:lang w:val="ja-JP" w:eastAsia="ja-JP"/>
              </w:rPr>
              <w:t xml:space="preserve">　</w:t>
            </w:r>
            <w:r>
              <w:rPr>
                <w:rFonts w:eastAsiaTheme="minorEastAsia" w:cs="Arial"/>
                <w:color w:val="000000"/>
                <w:szCs w:val="24"/>
                <w:lang w:val="ja-JP" w:eastAsia="ja-JP"/>
              </w:rPr>
              <w:t>「本秘密情報」とは、いずれかの当事者が他方当事者に書面で開示し、「秘密情報」という</w:t>
            </w:r>
            <w:r>
              <w:rPr>
                <w:rFonts w:eastAsiaTheme="minorEastAsia" w:cs="Arial" w:hint="eastAsia"/>
                <w:color w:val="000000"/>
                <w:szCs w:val="24"/>
                <w:lang w:val="ja-JP" w:eastAsia="ja-JP"/>
              </w:rPr>
              <w:t>マークが</w:t>
            </w:r>
            <w:r>
              <w:rPr>
                <w:rFonts w:eastAsiaTheme="minorEastAsia" w:cs="Arial"/>
                <w:color w:val="000000"/>
                <w:szCs w:val="24"/>
                <w:lang w:val="ja-JP" w:eastAsia="ja-JP"/>
              </w:rPr>
              <w:t>付</w:t>
            </w:r>
            <w:r>
              <w:rPr>
                <w:rFonts w:eastAsiaTheme="minorEastAsia" w:cs="Arial" w:hint="eastAsia"/>
                <w:color w:val="000000"/>
                <w:szCs w:val="24"/>
                <w:lang w:val="ja-JP" w:eastAsia="ja-JP"/>
              </w:rPr>
              <w:t>された</w:t>
            </w:r>
            <w:r>
              <w:rPr>
                <w:rFonts w:eastAsiaTheme="minorEastAsia" w:cs="Arial"/>
                <w:color w:val="000000"/>
                <w:szCs w:val="24"/>
                <w:lang w:val="ja-JP" w:eastAsia="ja-JP"/>
              </w:rPr>
              <w:t>情報、または口頭で開示</w:t>
            </w:r>
            <w:r>
              <w:rPr>
                <w:rFonts w:eastAsiaTheme="minorEastAsia" w:cs="Arial" w:hint="eastAsia"/>
                <w:color w:val="000000"/>
                <w:szCs w:val="24"/>
                <w:lang w:val="ja-JP" w:eastAsia="ja-JP"/>
              </w:rPr>
              <w:t>され</w:t>
            </w:r>
            <w:r>
              <w:rPr>
                <w:rFonts w:eastAsiaTheme="minorEastAsia" w:cs="Arial"/>
                <w:color w:val="000000"/>
                <w:szCs w:val="24"/>
                <w:lang w:val="ja-JP" w:eastAsia="ja-JP"/>
              </w:rPr>
              <w:t>、開示から</w:t>
            </w:r>
            <w:r>
              <w:rPr>
                <w:rFonts w:eastAsiaTheme="minorEastAsia" w:cs="Arial"/>
                <w:color w:val="000000"/>
                <w:szCs w:val="24"/>
                <w:lang w:val="ja-JP" w:eastAsia="ja-JP"/>
              </w:rPr>
              <w:t>10</w:t>
            </w:r>
            <w:r>
              <w:rPr>
                <w:rFonts w:eastAsiaTheme="minorEastAsia" w:cs="Arial"/>
                <w:color w:val="000000"/>
                <w:szCs w:val="24"/>
                <w:lang w:val="ja-JP" w:eastAsia="ja-JP"/>
              </w:rPr>
              <w:t>営業日以内に書面に</w:t>
            </w:r>
            <w:r>
              <w:rPr>
                <w:rFonts w:eastAsiaTheme="minorEastAsia" w:cs="Arial" w:hint="eastAsia"/>
                <w:color w:val="000000"/>
                <w:szCs w:val="24"/>
                <w:lang w:val="ja-JP" w:eastAsia="ja-JP"/>
              </w:rPr>
              <w:t>され</w:t>
            </w:r>
            <w:r>
              <w:rPr>
                <w:rFonts w:eastAsiaTheme="minorEastAsia" w:cs="Arial"/>
                <w:color w:val="000000"/>
                <w:szCs w:val="24"/>
                <w:lang w:val="ja-JP" w:eastAsia="ja-JP"/>
              </w:rPr>
              <w:t>、「秘密情報」という</w:t>
            </w:r>
            <w:r>
              <w:rPr>
                <w:rFonts w:eastAsiaTheme="minorEastAsia" w:cs="Arial" w:hint="eastAsia"/>
                <w:color w:val="000000"/>
                <w:szCs w:val="24"/>
                <w:lang w:val="ja-JP" w:eastAsia="ja-JP"/>
              </w:rPr>
              <w:t>マーク</w:t>
            </w:r>
            <w:r>
              <w:rPr>
                <w:rFonts w:eastAsiaTheme="minorEastAsia" w:cs="Arial"/>
                <w:color w:val="000000"/>
                <w:szCs w:val="24"/>
                <w:lang w:val="ja-JP" w:eastAsia="ja-JP"/>
              </w:rPr>
              <w:t>を付</w:t>
            </w:r>
            <w:r>
              <w:rPr>
                <w:rFonts w:eastAsiaTheme="minorEastAsia" w:cs="Arial" w:hint="eastAsia"/>
                <w:color w:val="000000"/>
                <w:szCs w:val="24"/>
                <w:lang w:val="ja-JP" w:eastAsia="ja-JP"/>
              </w:rPr>
              <w:t>された</w:t>
            </w:r>
            <w:r>
              <w:rPr>
                <w:rFonts w:eastAsiaTheme="minorEastAsia" w:cs="Arial"/>
                <w:color w:val="000000"/>
                <w:szCs w:val="24"/>
                <w:lang w:val="ja-JP" w:eastAsia="ja-JP"/>
              </w:rPr>
              <w:t>情報、および「秘密情報」という</w:t>
            </w:r>
            <w:r>
              <w:rPr>
                <w:rFonts w:eastAsiaTheme="minorEastAsia" w:cs="Arial" w:hint="eastAsia"/>
                <w:color w:val="000000"/>
                <w:szCs w:val="24"/>
                <w:lang w:val="ja-JP" w:eastAsia="ja-JP"/>
              </w:rPr>
              <w:t>マークは</w:t>
            </w:r>
            <w:r>
              <w:rPr>
                <w:rFonts w:eastAsiaTheme="minorEastAsia" w:cs="Arial"/>
                <w:color w:val="000000"/>
                <w:szCs w:val="24"/>
                <w:lang w:val="ja-JP" w:eastAsia="ja-JP"/>
              </w:rPr>
              <w:t>付</w:t>
            </w:r>
            <w:r>
              <w:rPr>
                <w:rFonts w:eastAsiaTheme="minorEastAsia" w:cs="Arial" w:hint="eastAsia"/>
                <w:color w:val="000000"/>
                <w:szCs w:val="24"/>
                <w:lang w:val="ja-JP" w:eastAsia="ja-JP"/>
              </w:rPr>
              <w:t>されて</w:t>
            </w:r>
            <w:r>
              <w:rPr>
                <w:rFonts w:eastAsiaTheme="minorEastAsia" w:cs="Arial"/>
                <w:color w:val="000000"/>
                <w:szCs w:val="24"/>
                <w:lang w:val="ja-JP" w:eastAsia="ja-JP"/>
              </w:rPr>
              <w:t>いないが、合理的な事業の判断を行う人であれば、その状況において秘密情報である</w:t>
            </w:r>
            <w:r>
              <w:rPr>
                <w:rFonts w:eastAsiaTheme="minorEastAsia" w:cs="Arial" w:hint="eastAsia"/>
                <w:color w:val="000000"/>
                <w:szCs w:val="24"/>
                <w:lang w:val="ja-JP" w:eastAsia="ja-JP"/>
              </w:rPr>
              <w:t>と</w:t>
            </w:r>
            <w:r>
              <w:rPr>
                <w:rFonts w:eastAsiaTheme="minorEastAsia" w:cs="Arial"/>
                <w:color w:val="000000"/>
                <w:szCs w:val="24"/>
                <w:lang w:val="ja-JP" w:eastAsia="ja-JP"/>
              </w:rPr>
              <w:t>理解すべき情報をいう。上記の定めを限定することなく、</w:t>
            </w:r>
            <w:r>
              <w:rPr>
                <w:rFonts w:eastAsiaTheme="minorEastAsia" w:cs="Arial"/>
                <w:color w:val="000000"/>
                <w:szCs w:val="24"/>
                <w:lang w:val="ja-JP" w:eastAsia="ja-JP"/>
              </w:rPr>
              <w:t>Tealium</w:t>
            </w:r>
            <w:r>
              <w:rPr>
                <w:rFonts w:eastAsiaTheme="minorEastAsia" w:cs="Arial"/>
                <w:color w:val="000000"/>
                <w:szCs w:val="24"/>
                <w:lang w:val="ja-JP" w:eastAsia="ja-JP"/>
              </w:rPr>
              <w:t>の本技術は、</w:t>
            </w:r>
            <w:r>
              <w:rPr>
                <w:rFonts w:eastAsiaTheme="minorEastAsia" w:cs="Arial"/>
                <w:color w:val="000000"/>
                <w:szCs w:val="24"/>
                <w:lang w:val="ja-JP" w:eastAsia="ja-JP"/>
              </w:rPr>
              <w:t>Tealium</w:t>
            </w:r>
            <w:r>
              <w:rPr>
                <w:rFonts w:eastAsiaTheme="minorEastAsia" w:cs="Arial"/>
                <w:color w:val="000000"/>
                <w:szCs w:val="24"/>
                <w:lang w:val="ja-JP" w:eastAsia="ja-JP"/>
              </w:rPr>
              <w:t>の本秘密情報とみなされるものとする。</w:t>
            </w:r>
          </w:p>
        </w:tc>
        <w:tc>
          <w:tcPr>
            <w:tcW w:w="5383" w:type="dxa"/>
            <w:tcBorders>
              <w:left w:val="single" w:sz="4" w:space="0" w:color="auto"/>
              <w:right w:val="single" w:sz="4" w:space="0" w:color="auto"/>
            </w:tcBorders>
          </w:tcPr>
          <w:p w14:paraId="2BA909A0" w14:textId="77777777" w:rsidR="00CF0314" w:rsidRDefault="000672A4">
            <w:pPr>
              <w:pStyle w:val="BodyText"/>
              <w:numPr>
                <w:ilvl w:val="1"/>
                <w:numId w:val="42"/>
              </w:numPr>
              <w:tabs>
                <w:tab w:val="clear" w:pos="792"/>
              </w:tabs>
              <w:spacing w:before="120" w:afterAutospacing="0"/>
              <w:ind w:left="0" w:firstLine="0"/>
              <w:jc w:val="both"/>
              <w:rPr>
                <w:rFonts w:eastAsiaTheme="minorEastAsia" w:cs="Arial"/>
                <w:color w:val="000000"/>
              </w:rPr>
            </w:pPr>
            <w:r>
              <w:rPr>
                <w:rFonts w:eastAsiaTheme="minorEastAsia" w:cs="Arial"/>
                <w:color w:val="000000"/>
              </w:rPr>
              <w:t>"Confidential Information" means any information disclosed by one party to the other in writing and marked "confidential" or disc</w:t>
            </w:r>
            <w:r>
              <w:rPr>
                <w:rFonts w:eastAsiaTheme="minorEastAsia" w:cs="Arial"/>
                <w:color w:val="000000"/>
              </w:rPr>
              <w:t>losed orally and, within ten (10) business days of disclosure, reduced to writing and marked "confidential" and information which is not marked as "confidential" which should, under the circumstances, be understood to be confidential by a person exercising</w:t>
            </w:r>
            <w:r>
              <w:rPr>
                <w:rFonts w:eastAsiaTheme="minorEastAsia" w:cs="Arial"/>
                <w:color w:val="000000"/>
              </w:rPr>
              <w:t xml:space="preserve"> reasonable business judgment. Without limiting the foregoing, Tealium Technology will be deemed to be the Confidential Information of Tealium.  </w:t>
            </w:r>
          </w:p>
        </w:tc>
      </w:tr>
      <w:tr w:rsidR="00CF0314" w14:paraId="1036AEC5" w14:textId="77777777">
        <w:tc>
          <w:tcPr>
            <w:tcW w:w="4968" w:type="dxa"/>
            <w:tcBorders>
              <w:left w:val="single" w:sz="4" w:space="0" w:color="auto"/>
              <w:right w:val="single" w:sz="4" w:space="0" w:color="auto"/>
            </w:tcBorders>
          </w:tcPr>
          <w:p w14:paraId="376462DF" w14:textId="77777777" w:rsidR="00CF0314" w:rsidRDefault="000672A4">
            <w:pPr>
              <w:pStyle w:val="BodyText"/>
              <w:spacing w:before="120" w:afterAutospacing="0"/>
              <w:jc w:val="both"/>
              <w:rPr>
                <w:rFonts w:eastAsiaTheme="minorEastAsia" w:cs="Arial"/>
                <w:szCs w:val="24"/>
                <w:lang w:eastAsia="ja-JP"/>
              </w:rPr>
            </w:pPr>
            <w:r>
              <w:rPr>
                <w:rFonts w:eastAsiaTheme="minorEastAsia" w:cs="Arial"/>
                <w:b/>
                <w:color w:val="000000"/>
                <w:szCs w:val="24"/>
                <w:lang w:val="ja-JP" w:eastAsia="ja-JP"/>
              </w:rPr>
              <w:t>2.9</w:t>
            </w:r>
            <w:r>
              <w:rPr>
                <w:rFonts w:eastAsiaTheme="minorEastAsia" w:cs="Arial"/>
                <w:color w:val="000000"/>
                <w:szCs w:val="24"/>
                <w:lang w:val="ja-JP" w:eastAsia="ja-JP"/>
              </w:rPr>
              <w:t xml:space="preserve">　　「顧客」または「エンドユーザー」</w:t>
            </w:r>
            <w:r>
              <w:rPr>
                <w:rFonts w:eastAsiaTheme="minorEastAsia" w:cs="Arial" w:hint="eastAsia"/>
                <w:color w:val="000000"/>
                <w:szCs w:val="24"/>
                <w:lang w:val="ja-JP" w:eastAsia="ja-JP"/>
              </w:rPr>
              <w:t>と</w:t>
            </w:r>
            <w:r>
              <w:rPr>
                <w:rFonts w:eastAsiaTheme="minorEastAsia" w:cs="Arial"/>
                <w:color w:val="000000"/>
                <w:szCs w:val="24"/>
                <w:lang w:val="ja-JP" w:eastAsia="ja-JP"/>
              </w:rPr>
              <w:t>は、本再販売業者が</w:t>
            </w:r>
            <w:r>
              <w:rPr>
                <w:rFonts w:eastAsiaTheme="minorEastAsia" w:cs="Arial" w:hint="eastAsia"/>
                <w:color w:val="000000"/>
                <w:szCs w:val="24"/>
                <w:lang w:val="ja-JP" w:eastAsia="ja-JP"/>
              </w:rPr>
              <w:t>、本サービスの購入および使用のために、</w:t>
            </w:r>
            <w:r>
              <w:rPr>
                <w:rFonts w:eastAsiaTheme="minorEastAsia" w:cs="Arial"/>
                <w:color w:val="000000"/>
                <w:szCs w:val="24"/>
                <w:lang w:val="ja-JP" w:eastAsia="ja-JP"/>
              </w:rPr>
              <w:t>契約関係を有する本再販売業者の顧客を</w:t>
            </w:r>
            <w:r>
              <w:rPr>
                <w:rFonts w:eastAsiaTheme="minorEastAsia" w:cs="Arial" w:hint="eastAsia"/>
                <w:color w:val="000000"/>
                <w:szCs w:val="24"/>
                <w:lang w:val="ja-JP" w:eastAsia="ja-JP"/>
              </w:rPr>
              <w:t>いう</w:t>
            </w:r>
            <w:r>
              <w:rPr>
                <w:rFonts w:eastAsiaTheme="minorEastAsia" w:cs="Arial"/>
                <w:color w:val="000000"/>
                <w:szCs w:val="24"/>
                <w:lang w:val="ja-JP" w:eastAsia="ja-JP"/>
              </w:rPr>
              <w:t>。</w:t>
            </w:r>
          </w:p>
        </w:tc>
        <w:tc>
          <w:tcPr>
            <w:tcW w:w="5383" w:type="dxa"/>
            <w:tcBorders>
              <w:left w:val="single" w:sz="4" w:space="0" w:color="auto"/>
              <w:right w:val="single" w:sz="4" w:space="0" w:color="auto"/>
            </w:tcBorders>
          </w:tcPr>
          <w:p w14:paraId="2131D7F6" w14:textId="77777777" w:rsidR="00CF0314" w:rsidRDefault="000672A4">
            <w:pPr>
              <w:pStyle w:val="BodyText"/>
              <w:numPr>
                <w:ilvl w:val="1"/>
                <w:numId w:val="42"/>
              </w:numPr>
              <w:tabs>
                <w:tab w:val="clear" w:pos="792"/>
              </w:tabs>
              <w:spacing w:before="120" w:afterAutospacing="0"/>
              <w:ind w:left="0" w:firstLine="0"/>
              <w:jc w:val="both"/>
              <w:rPr>
                <w:rFonts w:eastAsiaTheme="minorEastAsia" w:cs="Arial"/>
                <w:color w:val="000000"/>
              </w:rPr>
            </w:pPr>
            <w:r>
              <w:rPr>
                <w:rFonts w:eastAsiaTheme="minorEastAsia" w:cs="Arial"/>
                <w:color w:val="000000"/>
              </w:rPr>
              <w:t xml:space="preserve">"Customer" or "End-User" means the </w:t>
            </w:r>
            <w:r>
              <w:rPr>
                <w:rFonts w:eastAsiaTheme="minorEastAsia" w:cs="Arial"/>
                <w:color w:val="000000"/>
              </w:rPr>
              <w:t>customer of the Reseller with whom the Reseller forms a contractual relationship for purchase and use of the Services.</w:t>
            </w:r>
          </w:p>
        </w:tc>
      </w:tr>
      <w:tr w:rsidR="00CF0314" w14:paraId="21278EBB" w14:textId="77777777">
        <w:tc>
          <w:tcPr>
            <w:tcW w:w="4968" w:type="dxa"/>
            <w:tcBorders>
              <w:left w:val="single" w:sz="4" w:space="0" w:color="auto"/>
              <w:right w:val="single" w:sz="4" w:space="0" w:color="auto"/>
            </w:tcBorders>
          </w:tcPr>
          <w:p w14:paraId="1CDB6A19" w14:textId="77777777" w:rsidR="00CF0314" w:rsidRDefault="000672A4">
            <w:pPr>
              <w:pStyle w:val="BodyText"/>
              <w:spacing w:before="120" w:afterAutospacing="0"/>
              <w:jc w:val="both"/>
              <w:rPr>
                <w:rFonts w:eastAsiaTheme="minorEastAsia" w:cs="Arial"/>
                <w:szCs w:val="24"/>
                <w:lang w:eastAsia="ja-JP"/>
              </w:rPr>
            </w:pPr>
            <w:r>
              <w:rPr>
                <w:rFonts w:eastAsiaTheme="minorEastAsia" w:cs="Arial"/>
                <w:b/>
                <w:szCs w:val="24"/>
                <w:lang w:val="ja-JP" w:eastAsia="ja-JP"/>
              </w:rPr>
              <w:t>2.10</w:t>
            </w:r>
            <w:r>
              <w:rPr>
                <w:rFonts w:eastAsiaTheme="minorEastAsia" w:cs="Arial" w:hint="eastAsia"/>
                <w:szCs w:val="24"/>
                <w:lang w:val="ja-JP" w:eastAsia="ja-JP"/>
              </w:rPr>
              <w:t>「ディスカウント」または「再販売業者ディスカウント」とは、</w:t>
            </w:r>
            <w:r>
              <w:rPr>
                <w:rFonts w:eastAsiaTheme="minorEastAsia" w:cs="Arial" w:hint="eastAsia"/>
                <w:szCs w:val="24"/>
                <w:lang w:val="ja-JP" w:eastAsia="ja-JP"/>
              </w:rPr>
              <w:t>RMSA-</w:t>
            </w:r>
            <w:r>
              <w:rPr>
                <w:rFonts w:eastAsiaTheme="minorEastAsia" w:cs="Arial" w:hint="eastAsia"/>
                <w:szCs w:val="24"/>
                <w:lang w:val="ja-JP" w:eastAsia="ja-JP"/>
              </w:rPr>
              <w:t>パート</w:t>
            </w:r>
            <w:r>
              <w:rPr>
                <w:rFonts w:eastAsiaTheme="minorEastAsia" w:cs="Arial" w:hint="eastAsia"/>
                <w:szCs w:val="24"/>
                <w:lang w:val="ja-JP" w:eastAsia="ja-JP"/>
              </w:rPr>
              <w:t>A</w:t>
            </w:r>
            <w:r>
              <w:rPr>
                <w:rFonts w:eastAsiaTheme="minorEastAsia" w:cs="Arial" w:hint="eastAsia"/>
                <w:szCs w:val="24"/>
                <w:lang w:val="ja-JP" w:eastAsia="ja-JP"/>
              </w:rPr>
              <w:t>の第</w:t>
            </w:r>
            <w:r>
              <w:rPr>
                <w:rFonts w:eastAsiaTheme="minorEastAsia" w:cs="Arial" w:hint="eastAsia"/>
                <w:szCs w:val="24"/>
                <w:lang w:val="ja-JP" w:eastAsia="ja-JP"/>
              </w:rPr>
              <w:t>3.1</w:t>
            </w:r>
            <w:r>
              <w:rPr>
                <w:rFonts w:eastAsiaTheme="minorEastAsia" w:cs="Arial" w:hint="eastAsia"/>
                <w:szCs w:val="24"/>
                <w:lang w:val="ja-JP" w:eastAsia="ja-JP"/>
              </w:rPr>
              <w:t>条に記載されるものを意味するものとする。</w:t>
            </w:r>
          </w:p>
        </w:tc>
        <w:tc>
          <w:tcPr>
            <w:tcW w:w="5383" w:type="dxa"/>
            <w:tcBorders>
              <w:left w:val="single" w:sz="4" w:space="0" w:color="auto"/>
              <w:right w:val="single" w:sz="4" w:space="0" w:color="auto"/>
            </w:tcBorders>
          </w:tcPr>
          <w:p w14:paraId="28821335" w14:textId="77777777" w:rsidR="00CF0314" w:rsidRDefault="000672A4">
            <w:pPr>
              <w:pStyle w:val="BodyText"/>
              <w:numPr>
                <w:ilvl w:val="1"/>
                <w:numId w:val="42"/>
              </w:numPr>
              <w:tabs>
                <w:tab w:val="clear" w:pos="792"/>
              </w:tabs>
              <w:spacing w:before="120" w:afterAutospacing="0"/>
              <w:ind w:left="0" w:firstLine="0"/>
              <w:jc w:val="both"/>
              <w:rPr>
                <w:rFonts w:eastAsiaTheme="minorEastAsia" w:cs="Arial"/>
                <w:color w:val="000000"/>
              </w:rPr>
            </w:pPr>
            <w:r>
              <w:rPr>
                <w:rFonts w:eastAsiaTheme="minorEastAsia" w:cs="Arial"/>
                <w:color w:val="000000"/>
              </w:rPr>
              <w:t>"Discount" or "Reseller Discount" has the meaning set forth in Secti</w:t>
            </w:r>
            <w:r>
              <w:rPr>
                <w:rFonts w:eastAsiaTheme="minorEastAsia" w:cs="Arial"/>
                <w:color w:val="000000"/>
              </w:rPr>
              <w:t>on 3.1 of RMSA – Part A.</w:t>
            </w:r>
          </w:p>
        </w:tc>
      </w:tr>
      <w:tr w:rsidR="00CF0314" w14:paraId="542A965D" w14:textId="77777777">
        <w:tc>
          <w:tcPr>
            <w:tcW w:w="4968" w:type="dxa"/>
            <w:tcBorders>
              <w:left w:val="single" w:sz="4" w:space="0" w:color="auto"/>
              <w:right w:val="single" w:sz="4" w:space="0" w:color="auto"/>
            </w:tcBorders>
          </w:tcPr>
          <w:p w14:paraId="059B5170" w14:textId="77777777" w:rsidR="00CF0314" w:rsidRDefault="000672A4">
            <w:pPr>
              <w:pStyle w:val="BodyText"/>
              <w:spacing w:before="120" w:afterAutospacing="0"/>
              <w:jc w:val="both"/>
              <w:rPr>
                <w:rFonts w:cs="Arial"/>
                <w:b/>
                <w:color w:val="000000"/>
                <w:szCs w:val="24"/>
                <w:lang w:val="ja-JP" w:eastAsia="ja-JP"/>
              </w:rPr>
            </w:pPr>
            <w:r>
              <w:rPr>
                <w:rFonts w:eastAsiaTheme="minorEastAsia" w:cs="Arial"/>
                <w:b/>
                <w:szCs w:val="24"/>
                <w:lang w:val="ja-JP" w:eastAsia="ja-JP"/>
              </w:rPr>
              <w:lastRenderedPageBreak/>
              <w:t>2.11</w:t>
            </w:r>
            <w:r>
              <w:rPr>
                <w:rFonts w:eastAsiaTheme="minorEastAsia" w:cs="Arial"/>
                <w:szCs w:val="24"/>
                <w:lang w:val="ja-JP" w:eastAsia="ja-JP"/>
              </w:rPr>
              <w:t xml:space="preserve">　　「イベント」とは、</w:t>
            </w:r>
            <w:r>
              <w:rPr>
                <w:rFonts w:eastAsiaTheme="minorEastAsia" w:cs="Arial"/>
                <w:szCs w:val="24"/>
                <w:lang w:val="ja-JP" w:eastAsia="ja-JP"/>
              </w:rPr>
              <w:t>Tealium</w:t>
            </w:r>
            <w:r>
              <w:rPr>
                <w:rFonts w:eastAsiaTheme="minorEastAsia" w:cs="Arial"/>
                <w:szCs w:val="24"/>
                <w:lang w:val="ja-JP" w:eastAsia="ja-JP"/>
              </w:rPr>
              <w:t>のデータ収集サーバーに対して、または</w:t>
            </w:r>
            <w:r>
              <w:rPr>
                <w:rFonts w:eastAsiaTheme="minorEastAsia" w:cs="Arial"/>
                <w:szCs w:val="24"/>
                <w:lang w:val="ja-JP" w:eastAsia="ja-JP"/>
              </w:rPr>
              <w:t>Tealium</w:t>
            </w:r>
            <w:r>
              <w:rPr>
                <w:rFonts w:eastAsiaTheme="minorEastAsia" w:cs="Arial"/>
                <w:szCs w:val="24"/>
                <w:lang w:val="ja-JP" w:eastAsia="ja-JP"/>
              </w:rPr>
              <w:t>のオムニチャネル機能により本再販売業者</w:t>
            </w:r>
            <w:r>
              <w:rPr>
                <w:rFonts w:eastAsiaTheme="minorEastAsia" w:cs="Arial" w:hint="eastAsia"/>
                <w:szCs w:val="24"/>
                <w:lang w:val="ja-JP" w:eastAsia="ja-JP"/>
              </w:rPr>
              <w:t>もしくは</w:t>
            </w:r>
            <w:r>
              <w:rPr>
                <w:rFonts w:eastAsiaTheme="minorEastAsia" w:cs="Arial"/>
                <w:szCs w:val="24"/>
                <w:lang w:val="ja-JP" w:eastAsia="ja-JP"/>
              </w:rPr>
              <w:t>顧客により、</w:t>
            </w:r>
            <w:r>
              <w:rPr>
                <w:rFonts w:eastAsiaTheme="minorEastAsia" w:cs="Arial" w:hint="eastAsia"/>
                <w:szCs w:val="24"/>
                <w:lang w:val="ja-JP" w:eastAsia="ja-JP"/>
              </w:rPr>
              <w:t>また</w:t>
            </w:r>
            <w:r>
              <w:rPr>
                <w:rFonts w:eastAsiaTheme="minorEastAsia" w:cs="Arial"/>
                <w:szCs w:val="24"/>
                <w:lang w:val="ja-JP" w:eastAsia="ja-JP"/>
              </w:rPr>
              <w:t>はこれらの代わりに</w:t>
            </w:r>
            <w:r>
              <w:rPr>
                <w:rFonts w:eastAsiaTheme="minorEastAsia" w:cs="Arial"/>
                <w:szCs w:val="24"/>
                <w:lang w:val="ja-JP" w:eastAsia="ja-JP"/>
              </w:rPr>
              <w:t>Tealium</w:t>
            </w:r>
            <w:r>
              <w:rPr>
                <w:rFonts w:eastAsiaTheme="minorEastAsia" w:cs="Arial"/>
                <w:szCs w:val="24"/>
                <w:lang w:val="ja-JP" w:eastAsia="ja-JP"/>
              </w:rPr>
              <w:t>にアップロードされるデータ行に対して行われるコールをいう。</w:t>
            </w:r>
          </w:p>
        </w:tc>
        <w:tc>
          <w:tcPr>
            <w:tcW w:w="5383" w:type="dxa"/>
            <w:tcBorders>
              <w:left w:val="single" w:sz="4" w:space="0" w:color="auto"/>
              <w:right w:val="single" w:sz="4" w:space="0" w:color="auto"/>
            </w:tcBorders>
          </w:tcPr>
          <w:p w14:paraId="328FDD53" w14:textId="77777777" w:rsidR="00CF0314" w:rsidRDefault="000672A4">
            <w:pPr>
              <w:pStyle w:val="BodyText"/>
              <w:numPr>
                <w:ilvl w:val="1"/>
                <w:numId w:val="42"/>
              </w:numPr>
              <w:tabs>
                <w:tab w:val="clear" w:pos="792"/>
              </w:tabs>
              <w:spacing w:before="120" w:afterAutospacing="0"/>
              <w:ind w:left="0" w:firstLine="0"/>
              <w:jc w:val="both"/>
              <w:rPr>
                <w:rFonts w:cs="Arial"/>
                <w:color w:val="000000"/>
              </w:rPr>
            </w:pPr>
            <w:r>
              <w:rPr>
                <w:rFonts w:eastAsiaTheme="minorEastAsia" w:cs="Arial"/>
                <w:color w:val="000000"/>
              </w:rPr>
              <w:t xml:space="preserve">"Event" </w:t>
            </w:r>
            <w:r>
              <w:rPr>
                <w:rFonts w:eastAsiaTheme="minorEastAsia" w:cs="Arial"/>
              </w:rPr>
              <w:t>means any call made to Tealium's data collection servers or any row of data uploaded to Tealium</w:t>
            </w:r>
            <w:r>
              <w:rPr>
                <w:rFonts w:eastAsiaTheme="minorEastAsia" w:cs="Arial"/>
              </w:rPr>
              <w:t xml:space="preserve"> by or on behalf of Reseller or a Customer using Tealium's omnichannel capability</w:t>
            </w:r>
            <w:r>
              <w:rPr>
                <w:rFonts w:eastAsiaTheme="minorEastAsia" w:cs="Arial"/>
                <w:color w:val="000000"/>
              </w:rPr>
              <w:t>.</w:t>
            </w:r>
          </w:p>
        </w:tc>
      </w:tr>
      <w:tr w:rsidR="00CF0314" w14:paraId="619CA3AF" w14:textId="77777777">
        <w:tc>
          <w:tcPr>
            <w:tcW w:w="4968" w:type="dxa"/>
            <w:tcBorders>
              <w:left w:val="single" w:sz="4" w:space="0" w:color="auto"/>
              <w:right w:val="single" w:sz="4" w:space="0" w:color="auto"/>
            </w:tcBorders>
          </w:tcPr>
          <w:p w14:paraId="00D74621" w14:textId="77777777" w:rsidR="00CF0314" w:rsidRDefault="000672A4">
            <w:pPr>
              <w:pStyle w:val="BodyText"/>
              <w:spacing w:before="120" w:afterAutospacing="0"/>
              <w:rPr>
                <w:rFonts w:eastAsiaTheme="minorEastAsia" w:cs="Arial"/>
                <w:szCs w:val="24"/>
                <w:lang w:eastAsia="ja-JP"/>
              </w:rPr>
            </w:pPr>
            <w:r>
              <w:rPr>
                <w:rFonts w:eastAsiaTheme="minorEastAsia" w:cs="Arial"/>
                <w:b/>
                <w:color w:val="000000"/>
                <w:szCs w:val="24"/>
                <w:lang w:val="ja-JP" w:eastAsia="ja-JP"/>
              </w:rPr>
              <w:t>2.12</w:t>
            </w:r>
            <w:r>
              <w:rPr>
                <w:rFonts w:eastAsiaTheme="minorEastAsia" w:cs="Arial"/>
                <w:b/>
                <w:color w:val="000000"/>
                <w:szCs w:val="24"/>
                <w:lang w:val="ja-JP" w:eastAsia="ja-JP"/>
              </w:rPr>
              <w:t xml:space="preserve">　　</w:t>
            </w:r>
            <w:r>
              <w:rPr>
                <w:rFonts w:asciiTheme="minorEastAsia" w:hAnsiTheme="minorEastAsia" w:cs="Arial" w:hint="eastAsia"/>
                <w:color w:val="000000"/>
                <w:szCs w:val="24"/>
                <w:lang w:val="ja-JP" w:eastAsia="ja-JP"/>
              </w:rPr>
              <w:t>「料金」</w:t>
            </w:r>
            <w:r>
              <w:rPr>
                <w:rFonts w:asciiTheme="minorEastAsia" w:eastAsiaTheme="minorEastAsia" w:hAnsiTheme="minorEastAsia" w:cs="Arial" w:hint="eastAsia"/>
                <w:color w:val="000000"/>
                <w:szCs w:val="24"/>
                <w:lang w:val="ja-JP" w:eastAsia="ja-JP"/>
              </w:rPr>
              <w:t>とは、本注文書に基づきかつこれに基づき提供される</w:t>
            </w:r>
            <w:r>
              <w:rPr>
                <w:rFonts w:eastAsiaTheme="minorEastAsia" w:cs="Arial"/>
                <w:color w:val="000000"/>
                <w:szCs w:val="24"/>
                <w:lang w:val="ja-JP" w:eastAsia="ja-JP"/>
              </w:rPr>
              <w:t>Tealium</w:t>
            </w:r>
            <w:r>
              <w:rPr>
                <w:rFonts w:asciiTheme="minorEastAsia" w:eastAsiaTheme="minorEastAsia" w:hAnsiTheme="minorEastAsia" w:cs="Arial" w:hint="eastAsia"/>
                <w:color w:val="000000"/>
                <w:szCs w:val="24"/>
                <w:lang w:val="ja-JP" w:eastAsia="ja-JP"/>
              </w:rPr>
              <w:t>のサービスの価格を意味する。料金は</w:t>
            </w:r>
            <w:r>
              <w:rPr>
                <w:rFonts w:eastAsiaTheme="minorEastAsia" w:cs="Arial"/>
                <w:color w:val="000000"/>
                <w:szCs w:val="24"/>
                <w:lang w:val="ja-JP" w:eastAsia="ja-JP"/>
              </w:rPr>
              <w:t>Tealium</w:t>
            </w:r>
            <w:r>
              <w:rPr>
                <w:rFonts w:asciiTheme="minorEastAsia" w:eastAsiaTheme="minorEastAsia" w:hAnsiTheme="minorEastAsia" w:cs="Arial" w:hint="eastAsia"/>
                <w:color w:val="000000"/>
                <w:szCs w:val="24"/>
                <w:lang w:val="ja-JP" w:eastAsia="ja-JP"/>
              </w:rPr>
              <w:t>のその時の価格リストから得られるが、ある特定の本注文書に基づき提供される本サービスまたは関連するプロジェクトにより、異なりうる。</w:t>
            </w:r>
          </w:p>
        </w:tc>
        <w:tc>
          <w:tcPr>
            <w:tcW w:w="5383" w:type="dxa"/>
            <w:tcBorders>
              <w:left w:val="single" w:sz="4" w:space="0" w:color="auto"/>
              <w:right w:val="single" w:sz="4" w:space="0" w:color="auto"/>
            </w:tcBorders>
          </w:tcPr>
          <w:p w14:paraId="5DAA1962" w14:textId="77777777" w:rsidR="00CF0314" w:rsidRDefault="000672A4">
            <w:pPr>
              <w:pStyle w:val="BodyText"/>
              <w:numPr>
                <w:ilvl w:val="1"/>
                <w:numId w:val="42"/>
              </w:numPr>
              <w:tabs>
                <w:tab w:val="clear" w:pos="792"/>
              </w:tabs>
              <w:spacing w:before="120" w:afterAutospacing="0"/>
              <w:ind w:left="0" w:firstLine="0"/>
              <w:jc w:val="both"/>
              <w:rPr>
                <w:rFonts w:eastAsiaTheme="minorEastAsia" w:cs="Arial"/>
                <w:i/>
                <w:iCs/>
                <w:color w:val="000000"/>
              </w:rPr>
            </w:pPr>
            <w:r>
              <w:rPr>
                <w:rFonts w:eastAsiaTheme="minorEastAsia" w:cs="Arial"/>
                <w:color w:val="000000"/>
              </w:rPr>
              <w:t xml:space="preserve">"Fees" means Tealium's price for Services </w:t>
            </w:r>
            <w:r>
              <w:rPr>
                <w:rFonts w:eastAsiaTheme="minorEastAsia" w:cs="Arial"/>
                <w:color w:val="000000"/>
              </w:rPr>
              <w:t xml:space="preserve">to be provided under and specified in a Service Order. Fees will be derived from Tealium's then current price list but will be dependent upon and may vary based upon the Services to be provided under and the project associated with each particular Service </w:t>
            </w:r>
            <w:r>
              <w:rPr>
                <w:rFonts w:eastAsiaTheme="minorEastAsia" w:cs="Arial"/>
                <w:color w:val="000000"/>
              </w:rPr>
              <w:t>Order.</w:t>
            </w:r>
          </w:p>
        </w:tc>
      </w:tr>
      <w:tr w:rsidR="00CF0314" w14:paraId="4C1AD346" w14:textId="77777777">
        <w:tc>
          <w:tcPr>
            <w:tcW w:w="4968" w:type="dxa"/>
            <w:tcBorders>
              <w:left w:val="single" w:sz="4" w:space="0" w:color="auto"/>
              <w:right w:val="single" w:sz="4" w:space="0" w:color="auto"/>
            </w:tcBorders>
          </w:tcPr>
          <w:p w14:paraId="51406922" w14:textId="77777777" w:rsidR="00CF0314" w:rsidRDefault="000672A4">
            <w:pPr>
              <w:pStyle w:val="BodyText"/>
              <w:spacing w:before="120" w:afterAutospacing="0"/>
              <w:jc w:val="both"/>
              <w:rPr>
                <w:rFonts w:eastAsiaTheme="minorEastAsia" w:cs="Arial"/>
                <w:szCs w:val="24"/>
                <w:lang w:eastAsia="ja-JP"/>
              </w:rPr>
            </w:pPr>
            <w:r>
              <w:rPr>
                <w:rFonts w:eastAsiaTheme="minorEastAsia" w:cs="Arial"/>
                <w:b/>
                <w:color w:val="000000"/>
                <w:szCs w:val="24"/>
                <w:lang w:val="ja-JP" w:eastAsia="ja-JP"/>
              </w:rPr>
              <w:t>2.13</w:t>
            </w:r>
            <w:r>
              <w:rPr>
                <w:rFonts w:eastAsiaTheme="minorEastAsia" w:cs="Arial"/>
                <w:b/>
                <w:color w:val="000000"/>
                <w:szCs w:val="24"/>
                <w:lang w:val="ja-JP" w:eastAsia="ja-JP"/>
              </w:rPr>
              <w:t xml:space="preserve">　　</w:t>
            </w:r>
            <w:r>
              <w:rPr>
                <w:rFonts w:eastAsiaTheme="minorEastAsia" w:cs="Arial"/>
                <w:color w:val="000000"/>
                <w:szCs w:val="24"/>
                <w:lang w:val="ja-JP" w:eastAsia="ja-JP"/>
              </w:rPr>
              <w:t>「本ページ」とは、本コードが加えられた本再販売業者や顧客のサイト</w:t>
            </w:r>
            <w:r>
              <w:rPr>
                <w:rFonts w:eastAsiaTheme="minorEastAsia" w:cs="Arial" w:hint="eastAsia"/>
                <w:color w:val="000000"/>
                <w:szCs w:val="24"/>
                <w:lang w:val="ja-JP" w:eastAsia="ja-JP"/>
              </w:rPr>
              <w:t>または</w:t>
            </w:r>
            <w:r>
              <w:rPr>
                <w:rFonts w:eastAsiaTheme="minorEastAsia" w:cs="Arial"/>
                <w:color w:val="000000"/>
                <w:szCs w:val="24"/>
                <w:lang w:val="ja-JP" w:eastAsia="ja-JP"/>
              </w:rPr>
              <w:t>モバイルアプリケーション上のウェブページまたはモバイルページをいう。</w:t>
            </w:r>
          </w:p>
        </w:tc>
        <w:tc>
          <w:tcPr>
            <w:tcW w:w="5383" w:type="dxa"/>
            <w:tcBorders>
              <w:left w:val="single" w:sz="4" w:space="0" w:color="auto"/>
              <w:right w:val="single" w:sz="4" w:space="0" w:color="auto"/>
            </w:tcBorders>
          </w:tcPr>
          <w:p w14:paraId="2F0E2128" w14:textId="77777777" w:rsidR="00CF0314" w:rsidRDefault="000672A4">
            <w:pPr>
              <w:pStyle w:val="BodyText"/>
              <w:numPr>
                <w:ilvl w:val="1"/>
                <w:numId w:val="42"/>
              </w:numPr>
              <w:tabs>
                <w:tab w:val="clear" w:pos="792"/>
              </w:tabs>
              <w:spacing w:before="120" w:afterAutospacing="0"/>
              <w:ind w:left="0" w:firstLine="0"/>
              <w:jc w:val="both"/>
              <w:rPr>
                <w:rFonts w:eastAsiaTheme="minorEastAsia" w:cs="Arial"/>
                <w:color w:val="000000"/>
              </w:rPr>
            </w:pPr>
            <w:r>
              <w:rPr>
                <w:rFonts w:eastAsiaTheme="minorEastAsia" w:cs="Arial"/>
                <w:color w:val="000000"/>
              </w:rPr>
              <w:t>"Pages" means web or mobile pages on Reseller’s or a Customer website or mobile application to which the Code has been added.</w:t>
            </w:r>
          </w:p>
        </w:tc>
      </w:tr>
      <w:tr w:rsidR="00CF0314" w14:paraId="3E59D8C7" w14:textId="77777777">
        <w:tc>
          <w:tcPr>
            <w:tcW w:w="4968" w:type="dxa"/>
            <w:tcBorders>
              <w:left w:val="single" w:sz="4" w:space="0" w:color="auto"/>
              <w:right w:val="single" w:sz="4" w:space="0" w:color="auto"/>
            </w:tcBorders>
          </w:tcPr>
          <w:p w14:paraId="3C27F2CE" w14:textId="77777777" w:rsidR="00CF0314" w:rsidRDefault="000672A4">
            <w:pPr>
              <w:pStyle w:val="BodyText"/>
              <w:spacing w:before="120" w:afterAutospacing="0"/>
              <w:jc w:val="both"/>
              <w:rPr>
                <w:rFonts w:cs="Arial"/>
                <w:b/>
                <w:color w:val="000000"/>
                <w:szCs w:val="24"/>
                <w:lang w:val="ja-JP" w:eastAsia="ja-JP"/>
              </w:rPr>
            </w:pPr>
            <w:r>
              <w:rPr>
                <w:rFonts w:cs="Arial"/>
                <w:b/>
                <w:color w:val="000000"/>
                <w:szCs w:val="24"/>
                <w:lang w:val="ja-JP" w:eastAsia="ja-JP"/>
              </w:rPr>
              <w:t>2.15</w:t>
            </w:r>
            <w:r>
              <w:rPr>
                <w:rFonts w:asciiTheme="minorEastAsia" w:eastAsiaTheme="minorEastAsia" w:hAnsiTheme="minorEastAsia" w:cs="Arial" w:hint="eastAsia"/>
                <w:b/>
                <w:color w:val="000000"/>
                <w:szCs w:val="24"/>
                <w:lang w:val="ja-JP" w:eastAsia="ja-JP"/>
              </w:rPr>
              <w:t xml:space="preserve">　　</w:t>
            </w:r>
            <w:r>
              <w:rPr>
                <w:rFonts w:asciiTheme="minorEastAsia" w:eastAsiaTheme="minorEastAsia" w:hAnsiTheme="minorEastAsia" w:cs="Arial" w:hint="eastAsia"/>
                <w:color w:val="000000"/>
                <w:szCs w:val="24"/>
                <w:lang w:val="ja-JP" w:eastAsia="ja-JP"/>
              </w:rPr>
              <w:t>「価格」または「本サービス注文書価格」とは、ある特定の本注文書の料金からその時点で適用のある再販売ディスカウントを控除したものを意味する。</w:t>
            </w:r>
          </w:p>
        </w:tc>
        <w:tc>
          <w:tcPr>
            <w:tcW w:w="5383" w:type="dxa"/>
            <w:tcBorders>
              <w:left w:val="single" w:sz="4" w:space="0" w:color="auto"/>
              <w:right w:val="single" w:sz="4" w:space="0" w:color="auto"/>
            </w:tcBorders>
          </w:tcPr>
          <w:p w14:paraId="639AA286" w14:textId="77777777" w:rsidR="00CF0314" w:rsidRDefault="000672A4">
            <w:pPr>
              <w:pStyle w:val="BodyText"/>
              <w:numPr>
                <w:ilvl w:val="1"/>
                <w:numId w:val="42"/>
              </w:numPr>
              <w:tabs>
                <w:tab w:val="clear" w:pos="792"/>
              </w:tabs>
              <w:spacing w:before="120" w:afterAutospacing="0"/>
              <w:ind w:left="0" w:firstLine="0"/>
              <w:jc w:val="both"/>
              <w:rPr>
                <w:rFonts w:cs="Arial"/>
                <w:color w:val="000000"/>
                <w:lang w:eastAsia="ja-JP"/>
              </w:rPr>
            </w:pPr>
            <w:r>
              <w:rPr>
                <w:rFonts w:cs="Arial"/>
                <w:color w:val="000000"/>
                <w:lang w:eastAsia="ja-JP"/>
              </w:rPr>
              <w:t>"Price" or "Service Order Price" means the Fees for any particular Service Order less the then applicable Reseller Discounts.</w:t>
            </w:r>
          </w:p>
        </w:tc>
      </w:tr>
      <w:tr w:rsidR="00CF0314" w14:paraId="7FE50A32" w14:textId="77777777">
        <w:tc>
          <w:tcPr>
            <w:tcW w:w="4968" w:type="dxa"/>
            <w:tcBorders>
              <w:left w:val="single" w:sz="4" w:space="0" w:color="auto"/>
              <w:right w:val="single" w:sz="4" w:space="0" w:color="auto"/>
            </w:tcBorders>
          </w:tcPr>
          <w:p w14:paraId="17DE2BED" w14:textId="77777777" w:rsidR="00CF0314" w:rsidRDefault="000672A4">
            <w:pPr>
              <w:pStyle w:val="BodyText"/>
              <w:spacing w:before="120" w:afterAutospacing="0"/>
              <w:jc w:val="both"/>
              <w:rPr>
                <w:rFonts w:eastAsiaTheme="minorEastAsia" w:cs="Arial"/>
                <w:szCs w:val="24"/>
                <w:lang w:eastAsia="ja-JP"/>
              </w:rPr>
            </w:pPr>
            <w:r>
              <w:rPr>
                <w:rFonts w:eastAsiaTheme="minorEastAsia" w:cs="Arial"/>
                <w:b/>
                <w:color w:val="000000"/>
                <w:szCs w:val="24"/>
                <w:lang w:val="ja-JP" w:eastAsia="ja-JP"/>
              </w:rPr>
              <w:t>2.15</w:t>
            </w:r>
            <w:r>
              <w:rPr>
                <w:rFonts w:eastAsiaTheme="minorEastAsia" w:cs="Arial"/>
                <w:b/>
                <w:color w:val="000000"/>
                <w:szCs w:val="24"/>
                <w:lang w:val="ja-JP" w:eastAsia="ja-JP"/>
              </w:rPr>
              <w:t xml:space="preserve">　　</w:t>
            </w:r>
            <w:r>
              <w:rPr>
                <w:rFonts w:eastAsiaTheme="minorEastAsia" w:cs="Arial"/>
                <w:color w:val="000000"/>
                <w:szCs w:val="24"/>
                <w:lang w:val="ja-JP" w:eastAsia="ja-JP"/>
              </w:rPr>
              <w:t>「本サービス注文書」とは、本再販売業者と</w:t>
            </w:r>
            <w:r>
              <w:rPr>
                <w:rFonts w:eastAsiaTheme="minorEastAsia" w:cs="Arial"/>
                <w:szCs w:val="24"/>
                <w:lang w:val="ja-JP" w:eastAsia="ja-JP"/>
              </w:rPr>
              <w:t>Tealium</w:t>
            </w:r>
            <w:r>
              <w:rPr>
                <w:rFonts w:eastAsiaTheme="minorEastAsia" w:cs="Arial" w:hint="eastAsia"/>
                <w:szCs w:val="24"/>
                <w:lang w:val="ja-JP" w:eastAsia="ja-JP"/>
              </w:rPr>
              <w:t>との</w:t>
            </w:r>
            <w:r>
              <w:rPr>
                <w:rFonts w:eastAsiaTheme="minorEastAsia" w:cs="Arial"/>
                <w:szCs w:val="24"/>
                <w:lang w:val="ja-JP" w:eastAsia="ja-JP"/>
              </w:rPr>
              <w:t>間で</w:t>
            </w:r>
            <w:r>
              <w:rPr>
                <w:rFonts w:eastAsiaTheme="minorEastAsia" w:cs="Arial" w:hint="eastAsia"/>
                <w:szCs w:val="24"/>
                <w:lang w:val="ja-JP" w:eastAsia="ja-JP"/>
              </w:rPr>
              <w:t>、適宜取り交わされ、</w:t>
            </w:r>
            <w:r>
              <w:rPr>
                <w:rFonts w:eastAsiaTheme="minorEastAsia" w:cs="Arial"/>
                <w:szCs w:val="24"/>
                <w:lang w:val="ja-JP" w:eastAsia="ja-JP"/>
              </w:rPr>
              <w:t>本書に基づ</w:t>
            </w:r>
            <w:r>
              <w:rPr>
                <w:rFonts w:eastAsiaTheme="minorEastAsia" w:cs="Arial" w:hint="eastAsia"/>
                <w:szCs w:val="24"/>
                <w:lang w:val="ja-JP" w:eastAsia="ja-JP"/>
              </w:rPr>
              <w:t>き</w:t>
            </w:r>
            <w:r>
              <w:rPr>
                <w:rFonts w:eastAsiaTheme="minorEastAsia" w:cs="Arial"/>
                <w:szCs w:val="24"/>
                <w:lang w:val="ja-JP" w:eastAsia="ja-JP"/>
              </w:rPr>
              <w:t>注文</w:t>
            </w:r>
            <w:r>
              <w:rPr>
                <w:rFonts w:eastAsiaTheme="minorEastAsia" w:cs="Arial" w:hint="eastAsia"/>
                <w:szCs w:val="24"/>
                <w:lang w:val="ja-JP" w:eastAsia="ja-JP"/>
              </w:rPr>
              <w:t>をするた</w:t>
            </w:r>
            <w:r>
              <w:rPr>
                <w:rFonts w:eastAsiaTheme="minorEastAsia" w:cs="Arial" w:hint="eastAsia"/>
                <w:szCs w:val="24"/>
                <w:lang w:val="ja-JP" w:eastAsia="ja-JP"/>
              </w:rPr>
              <w:t>めの書面を意味し、その追補および補足を含む</w:t>
            </w:r>
            <w:r>
              <w:rPr>
                <w:rFonts w:eastAsiaTheme="minorEastAsia" w:cs="Arial"/>
                <w:szCs w:val="24"/>
                <w:lang w:val="ja-JP" w:eastAsia="ja-JP"/>
              </w:rPr>
              <w:t>。</w:t>
            </w:r>
            <w:r>
              <w:rPr>
                <w:rFonts w:eastAsiaTheme="minorEastAsia" w:cs="Arial"/>
                <w:color w:val="000000"/>
                <w:szCs w:val="24"/>
                <w:lang w:val="ja-JP" w:eastAsia="ja-JP"/>
              </w:rPr>
              <w:t>本サービス注文書は</w:t>
            </w:r>
            <w:r>
              <w:rPr>
                <w:rFonts w:eastAsiaTheme="minorEastAsia" w:cs="Arial"/>
                <w:szCs w:val="24"/>
                <w:lang w:val="ja-JP" w:eastAsia="ja-JP"/>
              </w:rPr>
              <w:t>RMSA</w:t>
            </w:r>
            <w:r>
              <w:rPr>
                <w:rFonts w:eastAsiaTheme="minorEastAsia" w:cs="Arial"/>
                <w:szCs w:val="24"/>
                <w:lang w:val="ja-JP" w:eastAsia="ja-JP"/>
              </w:rPr>
              <w:t>パート</w:t>
            </w:r>
            <w:r>
              <w:rPr>
                <w:rFonts w:eastAsiaTheme="minorEastAsia" w:cs="Arial"/>
                <w:szCs w:val="24"/>
                <w:lang w:val="ja-JP" w:eastAsia="ja-JP"/>
              </w:rPr>
              <w:t xml:space="preserve"> A</w:t>
            </w:r>
            <w:r>
              <w:rPr>
                <w:rFonts w:eastAsiaTheme="minorEastAsia" w:cs="Arial"/>
                <w:szCs w:val="24"/>
                <w:lang w:val="ja-JP" w:eastAsia="ja-JP"/>
              </w:rPr>
              <w:t>の添付書類</w:t>
            </w:r>
            <w:r>
              <w:rPr>
                <w:rFonts w:eastAsiaTheme="minorEastAsia" w:cs="Arial"/>
                <w:szCs w:val="24"/>
                <w:lang w:val="ja-JP" w:eastAsia="ja-JP"/>
              </w:rPr>
              <w:t xml:space="preserve">1 </w:t>
            </w:r>
            <w:r>
              <w:rPr>
                <w:rFonts w:eastAsiaTheme="minorEastAsia" w:cs="Arial"/>
                <w:szCs w:val="24"/>
                <w:lang w:val="ja-JP" w:eastAsia="ja-JP"/>
              </w:rPr>
              <w:t>に示される形式により記入されるものとし、記入された、双方により署名された</w:t>
            </w:r>
            <w:r>
              <w:rPr>
                <w:rFonts w:eastAsiaTheme="minorEastAsia" w:cs="Arial"/>
                <w:color w:val="000000"/>
                <w:szCs w:val="24"/>
                <w:lang w:val="ja-JP" w:eastAsia="ja-JP"/>
              </w:rPr>
              <w:t>本サービス注文書はそれぞれ、参照することにより本書に組み込まれるとみなされるものとする。</w:t>
            </w:r>
          </w:p>
        </w:tc>
        <w:tc>
          <w:tcPr>
            <w:tcW w:w="5383" w:type="dxa"/>
            <w:tcBorders>
              <w:left w:val="single" w:sz="4" w:space="0" w:color="auto"/>
              <w:right w:val="single" w:sz="4" w:space="0" w:color="auto"/>
            </w:tcBorders>
          </w:tcPr>
          <w:p w14:paraId="4147F093" w14:textId="77777777" w:rsidR="00CF0314" w:rsidRDefault="000672A4">
            <w:pPr>
              <w:pStyle w:val="BodyText"/>
              <w:numPr>
                <w:ilvl w:val="1"/>
                <w:numId w:val="42"/>
              </w:numPr>
              <w:tabs>
                <w:tab w:val="clear" w:pos="792"/>
              </w:tabs>
              <w:spacing w:before="120" w:afterAutospacing="0"/>
              <w:ind w:left="0" w:firstLine="0"/>
              <w:jc w:val="both"/>
              <w:rPr>
                <w:rFonts w:eastAsiaTheme="minorEastAsia" w:cs="Arial"/>
                <w:color w:val="000000"/>
              </w:rPr>
            </w:pPr>
            <w:r>
              <w:rPr>
                <w:rFonts w:eastAsiaTheme="minorEastAsia" w:cs="Arial"/>
                <w:color w:val="000000"/>
                <w:lang w:eastAsia="ja-JP"/>
              </w:rPr>
              <w:t xml:space="preserve"> </w:t>
            </w:r>
            <w:r>
              <w:rPr>
                <w:rFonts w:eastAsiaTheme="minorEastAsia" w:cs="Arial"/>
                <w:color w:val="000000"/>
              </w:rPr>
              <w:t>"Service Order" means</w:t>
            </w:r>
            <w:r>
              <w:rPr>
                <w:rFonts w:eastAsiaTheme="minorEastAsia" w:cs="Arial"/>
              </w:rPr>
              <w:t xml:space="preserve"> the documents for placing orders hereunder that are entered into between Reseller and Tealium</w:t>
            </w:r>
            <w:r>
              <w:rPr>
                <w:rFonts w:eastAsiaTheme="minorEastAsia" w:cs="Arial"/>
              </w:rPr>
              <w:t xml:space="preserve"> from time to time, including addenda and supplements thereto. Service Orders will be completed using the form shown in Attachment 1 to RMSA Part A and each completed and fully executed Service Order will be deemed incorporated herein by reference</w:t>
            </w:r>
            <w:r>
              <w:rPr>
                <w:rFonts w:eastAsiaTheme="minorEastAsia" w:cs="Arial"/>
                <w:color w:val="000000"/>
              </w:rPr>
              <w:t>.</w:t>
            </w:r>
          </w:p>
        </w:tc>
      </w:tr>
      <w:tr w:rsidR="00CF0314" w14:paraId="33338EC1" w14:textId="77777777">
        <w:tc>
          <w:tcPr>
            <w:tcW w:w="4968" w:type="dxa"/>
            <w:tcBorders>
              <w:left w:val="single" w:sz="4" w:space="0" w:color="auto"/>
              <w:right w:val="single" w:sz="4" w:space="0" w:color="auto"/>
            </w:tcBorders>
          </w:tcPr>
          <w:p w14:paraId="10C5155B" w14:textId="77777777" w:rsidR="00CF0314" w:rsidRDefault="000672A4">
            <w:pPr>
              <w:pStyle w:val="BodyText"/>
              <w:spacing w:before="120" w:afterAutospacing="0"/>
              <w:jc w:val="both"/>
              <w:rPr>
                <w:rFonts w:eastAsiaTheme="minorEastAsia" w:cs="Arial"/>
                <w:szCs w:val="24"/>
                <w:lang w:eastAsia="ja-JP"/>
              </w:rPr>
            </w:pPr>
            <w:r>
              <w:rPr>
                <w:rFonts w:eastAsiaTheme="minorEastAsia" w:cs="Arial"/>
                <w:b/>
                <w:color w:val="000000"/>
                <w:szCs w:val="24"/>
                <w:lang w:val="ja-JP" w:eastAsia="ja-JP"/>
              </w:rPr>
              <w:t>2.15</w:t>
            </w:r>
            <w:r>
              <w:rPr>
                <w:rFonts w:eastAsiaTheme="minorEastAsia" w:cs="Arial"/>
                <w:b/>
                <w:color w:val="000000"/>
                <w:szCs w:val="24"/>
                <w:lang w:val="ja-JP" w:eastAsia="ja-JP"/>
              </w:rPr>
              <w:t xml:space="preserve">　　</w:t>
            </w:r>
            <w:r>
              <w:rPr>
                <w:rFonts w:eastAsiaTheme="minorEastAsia" w:cs="Arial"/>
                <w:color w:val="000000"/>
                <w:szCs w:val="24"/>
                <w:lang w:val="ja-JP" w:eastAsia="ja-JP"/>
              </w:rPr>
              <w:t>「本サービス」とは、</w:t>
            </w:r>
            <w:r>
              <w:rPr>
                <w:rFonts w:eastAsiaTheme="minorEastAsia" w:cs="Arial"/>
                <w:color w:val="000000"/>
                <w:szCs w:val="24"/>
                <w:lang w:val="ja-JP" w:eastAsia="ja-JP"/>
              </w:rPr>
              <w:t xml:space="preserve">RMSA – </w:t>
            </w:r>
            <w:r>
              <w:rPr>
                <w:rFonts w:eastAsiaTheme="minorEastAsia" w:cs="Arial"/>
                <w:color w:val="000000"/>
                <w:szCs w:val="24"/>
                <w:lang w:val="ja-JP" w:eastAsia="ja-JP"/>
              </w:rPr>
              <w:t>パート</w:t>
            </w:r>
            <w:r>
              <w:rPr>
                <w:rFonts w:eastAsiaTheme="minorEastAsia" w:cs="Arial"/>
                <w:color w:val="000000"/>
                <w:szCs w:val="24"/>
                <w:lang w:val="ja-JP" w:eastAsia="ja-JP"/>
              </w:rPr>
              <w:t>A</w:t>
            </w:r>
            <w:r>
              <w:rPr>
                <w:rFonts w:eastAsiaTheme="minorEastAsia" w:cs="Arial"/>
                <w:color w:val="000000"/>
                <w:szCs w:val="24"/>
                <w:lang w:val="ja-JP" w:eastAsia="ja-JP"/>
              </w:rPr>
              <w:t>の</w:t>
            </w:r>
            <w:r>
              <w:rPr>
                <w:rFonts w:eastAsiaTheme="minorEastAsia" w:cs="Arial" w:hint="eastAsia"/>
                <w:color w:val="000000"/>
                <w:szCs w:val="24"/>
                <w:lang w:val="ja-JP" w:eastAsia="ja-JP"/>
              </w:rPr>
              <w:t>第</w:t>
            </w:r>
            <w:r>
              <w:rPr>
                <w:rFonts w:eastAsiaTheme="minorEastAsia" w:cs="Arial"/>
                <w:color w:val="000000"/>
                <w:szCs w:val="24"/>
                <w:lang w:val="ja-JP" w:eastAsia="ja-JP"/>
              </w:rPr>
              <w:t>1.</w:t>
            </w:r>
            <w:r>
              <w:rPr>
                <w:rFonts w:eastAsiaTheme="minorEastAsia" w:cs="Arial" w:hint="eastAsia"/>
                <w:color w:val="000000"/>
                <w:szCs w:val="24"/>
                <w:lang w:val="ja-JP" w:eastAsia="ja-JP"/>
              </w:rPr>
              <w:t>1</w:t>
            </w:r>
            <w:r>
              <w:rPr>
                <w:rFonts w:eastAsiaTheme="minorEastAsia" w:cs="Arial" w:hint="eastAsia"/>
                <w:color w:val="000000"/>
                <w:szCs w:val="24"/>
                <w:lang w:val="ja-JP" w:eastAsia="ja-JP"/>
              </w:rPr>
              <w:t>条</w:t>
            </w:r>
            <w:r>
              <w:rPr>
                <w:rFonts w:eastAsiaTheme="minorEastAsia" w:cs="Arial"/>
                <w:color w:val="000000"/>
                <w:szCs w:val="24"/>
                <w:lang w:val="ja-JP" w:eastAsia="ja-JP"/>
              </w:rPr>
              <w:t>に規定される意味を有する。</w:t>
            </w:r>
          </w:p>
        </w:tc>
        <w:tc>
          <w:tcPr>
            <w:tcW w:w="5383" w:type="dxa"/>
            <w:tcBorders>
              <w:left w:val="single" w:sz="4" w:space="0" w:color="auto"/>
              <w:right w:val="single" w:sz="4" w:space="0" w:color="auto"/>
            </w:tcBorders>
          </w:tcPr>
          <w:p w14:paraId="73D0FAD4" w14:textId="77777777" w:rsidR="00CF0314" w:rsidRDefault="000672A4">
            <w:pPr>
              <w:pStyle w:val="BodyText"/>
              <w:numPr>
                <w:ilvl w:val="1"/>
                <w:numId w:val="42"/>
              </w:numPr>
              <w:tabs>
                <w:tab w:val="clear" w:pos="792"/>
              </w:tabs>
              <w:spacing w:before="120" w:afterAutospacing="0"/>
              <w:ind w:left="0" w:firstLine="0"/>
              <w:jc w:val="both"/>
              <w:rPr>
                <w:rFonts w:eastAsiaTheme="minorEastAsia" w:cs="Arial"/>
                <w:color w:val="000000"/>
              </w:rPr>
            </w:pPr>
            <w:r>
              <w:rPr>
                <w:rFonts w:eastAsiaTheme="minorEastAsia" w:cs="Arial"/>
                <w:color w:val="000000"/>
              </w:rPr>
              <w:t>"Services" has the meaning set forth in Section 1.1 of RMSA – Part A.</w:t>
            </w:r>
          </w:p>
        </w:tc>
      </w:tr>
      <w:tr w:rsidR="00CF0314" w14:paraId="4F585C90" w14:textId="77777777">
        <w:tc>
          <w:tcPr>
            <w:tcW w:w="4968" w:type="dxa"/>
            <w:tcBorders>
              <w:left w:val="single" w:sz="4" w:space="0" w:color="auto"/>
              <w:right w:val="single" w:sz="4" w:space="0" w:color="auto"/>
            </w:tcBorders>
          </w:tcPr>
          <w:p w14:paraId="5BF83FC7" w14:textId="77777777" w:rsidR="00CF0314" w:rsidRDefault="000672A4">
            <w:pPr>
              <w:pStyle w:val="BodyText"/>
              <w:spacing w:before="120" w:afterAutospacing="0"/>
              <w:jc w:val="both"/>
              <w:rPr>
                <w:rFonts w:eastAsiaTheme="minorEastAsia" w:cs="Arial"/>
                <w:szCs w:val="24"/>
                <w:lang w:eastAsia="ja-JP"/>
              </w:rPr>
            </w:pPr>
            <w:r>
              <w:rPr>
                <w:rFonts w:eastAsiaTheme="minorEastAsia" w:cs="Arial"/>
                <w:b/>
                <w:color w:val="000000"/>
                <w:szCs w:val="24"/>
                <w:lang w:val="ja-JP" w:eastAsia="ja-JP"/>
              </w:rPr>
              <w:t>2.16</w:t>
            </w:r>
            <w:r>
              <w:rPr>
                <w:rFonts w:eastAsiaTheme="minorEastAsia" w:cs="Arial"/>
                <w:b/>
                <w:color w:val="000000"/>
                <w:szCs w:val="24"/>
                <w:lang w:val="ja-JP" w:eastAsia="ja-JP"/>
              </w:rPr>
              <w:t xml:space="preserve">　　</w:t>
            </w:r>
            <w:r>
              <w:rPr>
                <w:rFonts w:eastAsiaTheme="minorEastAsia" w:cs="Arial"/>
                <w:color w:val="000000"/>
                <w:szCs w:val="24"/>
                <w:lang w:val="ja-JP" w:eastAsia="ja-JP"/>
              </w:rPr>
              <w:t>「セッション」とは、訪問者が承認ドメインから出ず、かつ承認ドメインで訪問者の</w:t>
            </w:r>
            <w:r>
              <w:rPr>
                <w:rFonts w:eastAsiaTheme="minorEastAsia" w:cs="Arial"/>
                <w:color w:val="000000"/>
                <w:szCs w:val="24"/>
                <w:lang w:val="ja-JP" w:eastAsia="ja-JP"/>
              </w:rPr>
              <w:t>2</w:t>
            </w:r>
            <w:r>
              <w:rPr>
                <w:rFonts w:eastAsiaTheme="minorEastAsia" w:cs="Arial"/>
                <w:color w:val="000000"/>
                <w:szCs w:val="24"/>
                <w:lang w:val="ja-JP" w:eastAsia="ja-JP"/>
              </w:rPr>
              <w:t>連続の行動の間に</w:t>
            </w:r>
            <w:r>
              <w:rPr>
                <w:rFonts w:eastAsiaTheme="minorEastAsia" w:cs="Arial" w:hint="eastAsia"/>
                <w:color w:val="000000"/>
                <w:szCs w:val="24"/>
                <w:lang w:val="ja-JP" w:eastAsia="ja-JP"/>
              </w:rPr>
              <w:t>おける行動のない</w:t>
            </w:r>
            <w:r>
              <w:rPr>
                <w:rFonts w:eastAsiaTheme="minorEastAsia" w:cs="Arial"/>
                <w:color w:val="000000"/>
                <w:szCs w:val="24"/>
                <w:lang w:val="ja-JP" w:eastAsia="ja-JP"/>
              </w:rPr>
              <w:t>時間が</w:t>
            </w:r>
            <w:r>
              <w:rPr>
                <w:rFonts w:eastAsiaTheme="minorEastAsia" w:cs="Arial"/>
                <w:color w:val="000000"/>
                <w:szCs w:val="24"/>
                <w:lang w:val="ja-JP" w:eastAsia="ja-JP"/>
              </w:rPr>
              <w:t>30</w:t>
            </w:r>
            <w:r>
              <w:rPr>
                <w:rFonts w:eastAsiaTheme="minorEastAsia" w:cs="Arial"/>
                <w:color w:val="000000"/>
                <w:szCs w:val="24"/>
                <w:lang w:val="ja-JP" w:eastAsia="ja-JP"/>
              </w:rPr>
              <w:t>分を超えなかった場合の、訪問者による承認ドメインへの個別の訪問をいう。</w:t>
            </w:r>
          </w:p>
        </w:tc>
        <w:tc>
          <w:tcPr>
            <w:tcW w:w="5383" w:type="dxa"/>
            <w:tcBorders>
              <w:left w:val="single" w:sz="4" w:space="0" w:color="auto"/>
              <w:right w:val="single" w:sz="4" w:space="0" w:color="auto"/>
            </w:tcBorders>
          </w:tcPr>
          <w:p w14:paraId="5DB3A1F0" w14:textId="77777777" w:rsidR="00CF0314" w:rsidRDefault="000672A4">
            <w:pPr>
              <w:pStyle w:val="BodyText"/>
              <w:numPr>
                <w:ilvl w:val="1"/>
                <w:numId w:val="42"/>
              </w:numPr>
              <w:tabs>
                <w:tab w:val="clear" w:pos="792"/>
              </w:tabs>
              <w:spacing w:before="120" w:afterAutospacing="0"/>
              <w:ind w:left="0" w:firstLine="0"/>
              <w:jc w:val="both"/>
              <w:rPr>
                <w:rFonts w:eastAsiaTheme="minorEastAsia" w:cs="Arial"/>
                <w:color w:val="000000"/>
              </w:rPr>
            </w:pPr>
            <w:r>
              <w:rPr>
                <w:rFonts w:eastAsiaTheme="minorEastAsia" w:cs="Arial"/>
                <w:color w:val="000000"/>
              </w:rPr>
              <w:t>"Session" means a discrete visit to an Aut</w:t>
            </w:r>
            <w:r>
              <w:rPr>
                <w:rFonts w:eastAsiaTheme="minorEastAsia" w:cs="Arial"/>
                <w:color w:val="000000"/>
              </w:rPr>
              <w:t>horized Domain by a Visitor where the Visitor does not leave the Authorized Domain and no more than thirty (30) minutes of inactivity between two (2) consecutive Visitor actions on the Authorized Domain occurs.</w:t>
            </w:r>
          </w:p>
        </w:tc>
      </w:tr>
      <w:tr w:rsidR="00CF0314" w14:paraId="03760114" w14:textId="77777777">
        <w:tc>
          <w:tcPr>
            <w:tcW w:w="4968" w:type="dxa"/>
            <w:tcBorders>
              <w:left w:val="single" w:sz="4" w:space="0" w:color="auto"/>
              <w:right w:val="single" w:sz="4" w:space="0" w:color="auto"/>
            </w:tcBorders>
          </w:tcPr>
          <w:p w14:paraId="0BE3DB21" w14:textId="77777777" w:rsidR="00CF0314" w:rsidRDefault="000672A4">
            <w:pPr>
              <w:pStyle w:val="BodyText"/>
              <w:spacing w:before="120" w:afterAutospacing="0"/>
              <w:jc w:val="both"/>
              <w:rPr>
                <w:rFonts w:eastAsiaTheme="minorEastAsia" w:cs="Arial"/>
                <w:szCs w:val="24"/>
                <w:lang w:eastAsia="ja-JP"/>
              </w:rPr>
            </w:pPr>
            <w:r>
              <w:rPr>
                <w:rFonts w:eastAsiaTheme="minorEastAsia" w:cs="Arial"/>
                <w:b/>
                <w:color w:val="000000"/>
                <w:szCs w:val="24"/>
                <w:lang w:val="ja-JP" w:eastAsia="ja-JP"/>
              </w:rPr>
              <w:t>2.17</w:t>
            </w:r>
            <w:r>
              <w:rPr>
                <w:rFonts w:eastAsiaTheme="minorEastAsia" w:cs="Arial"/>
                <w:b/>
                <w:color w:val="000000"/>
                <w:szCs w:val="24"/>
                <w:lang w:val="ja-JP" w:eastAsia="ja-JP"/>
              </w:rPr>
              <w:t xml:space="preserve">　　</w:t>
            </w:r>
            <w:r>
              <w:rPr>
                <w:rFonts w:eastAsiaTheme="minorEastAsia" w:cs="Arial"/>
                <w:color w:val="000000"/>
                <w:szCs w:val="24"/>
                <w:lang w:val="ja-JP" w:eastAsia="ja-JP"/>
              </w:rPr>
              <w:t>「本技術」とは、インターネットのデザイン、コンテンツ、ソフトウェアツール、ハ</w:t>
            </w:r>
            <w:r>
              <w:rPr>
                <w:rFonts w:eastAsiaTheme="minorEastAsia" w:cs="Arial"/>
                <w:color w:val="000000"/>
                <w:szCs w:val="24"/>
                <w:lang w:val="ja-JP" w:eastAsia="ja-JP"/>
              </w:rPr>
              <w:lastRenderedPageBreak/>
              <w:t>ードウェアのデザイン、アルゴリズム、（ソースコードおよびオブジェクトコードの形態の）ソフトウェア、ユーザーインターフェースのデザイン、アーキテクチャー、クラスライブラリー、オブジェクトおよび文書（印刷された文書および電子文書の両方）、ノウハウ、営業秘密、世界全域における関連の知的財産権、ならびにかかる技術の所有者が本</w:t>
            </w:r>
            <w:r>
              <w:rPr>
                <w:rFonts w:eastAsiaTheme="minorEastAsia" w:cs="Arial" w:hint="eastAsia"/>
                <w:color w:val="000000"/>
                <w:szCs w:val="24"/>
                <w:lang w:val="ja-JP" w:eastAsia="ja-JP"/>
              </w:rPr>
              <w:t>RMSA</w:t>
            </w:r>
            <w:r>
              <w:rPr>
                <w:rFonts w:eastAsiaTheme="minorEastAsia" w:cs="Arial"/>
                <w:color w:val="000000"/>
                <w:szCs w:val="24"/>
                <w:lang w:val="ja-JP" w:eastAsia="ja-JP"/>
              </w:rPr>
              <w:t>の期間中に思いつくか、実用化するか、または開発する当該技術の派生物、改良品、機能強化または拡張を含む、専有の技術をいう。</w:t>
            </w:r>
          </w:p>
        </w:tc>
        <w:tc>
          <w:tcPr>
            <w:tcW w:w="5383" w:type="dxa"/>
            <w:tcBorders>
              <w:left w:val="single" w:sz="4" w:space="0" w:color="auto"/>
              <w:right w:val="single" w:sz="4" w:space="0" w:color="auto"/>
            </w:tcBorders>
          </w:tcPr>
          <w:p w14:paraId="3F5A3A29" w14:textId="77777777" w:rsidR="00CF0314" w:rsidRDefault="000672A4">
            <w:pPr>
              <w:pStyle w:val="BodyText"/>
              <w:numPr>
                <w:ilvl w:val="1"/>
                <w:numId w:val="42"/>
              </w:numPr>
              <w:tabs>
                <w:tab w:val="clear" w:pos="792"/>
              </w:tabs>
              <w:spacing w:before="120" w:afterAutospacing="0"/>
              <w:ind w:left="0" w:firstLine="0"/>
              <w:jc w:val="both"/>
              <w:rPr>
                <w:rFonts w:eastAsiaTheme="minorEastAsia" w:cs="Arial"/>
                <w:color w:val="000000"/>
              </w:rPr>
            </w:pPr>
            <w:r>
              <w:rPr>
                <w:rFonts w:eastAsiaTheme="minorEastAsia" w:cs="Arial"/>
                <w:color w:val="000000"/>
              </w:rPr>
              <w:lastRenderedPageBreak/>
              <w:t xml:space="preserve">"Technology" means any proprietary technology, including internet design, content, </w:t>
            </w:r>
            <w:r>
              <w:rPr>
                <w:rFonts w:eastAsiaTheme="minorEastAsia" w:cs="Arial"/>
                <w:color w:val="000000"/>
              </w:rPr>
              <w:lastRenderedPageBreak/>
              <w:t>software tools, hardware designs, algorithms, software (in source and object forms), user interface designs, architecture, class libraries, objects and documentation (both p</w:t>
            </w:r>
            <w:r>
              <w:rPr>
                <w:rFonts w:eastAsiaTheme="minorEastAsia" w:cs="Arial"/>
                <w:color w:val="000000"/>
              </w:rPr>
              <w:t>rinted and electronic), know-how, trade secrets, and any related intellectual property rights throughout the world and any derivatives, improvements, enhancements, or extensions of such technology conceived, reduced to practice, or developed during the ter</w:t>
            </w:r>
            <w:r>
              <w:rPr>
                <w:rFonts w:eastAsiaTheme="minorEastAsia" w:cs="Arial"/>
                <w:color w:val="000000"/>
              </w:rPr>
              <w:t>m of this RMSA by the owner of such technology.</w:t>
            </w:r>
          </w:p>
        </w:tc>
      </w:tr>
      <w:tr w:rsidR="00CF0314" w14:paraId="0E34F4E6" w14:textId="77777777">
        <w:tc>
          <w:tcPr>
            <w:tcW w:w="4968" w:type="dxa"/>
            <w:tcBorders>
              <w:left w:val="single" w:sz="4" w:space="0" w:color="auto"/>
              <w:right w:val="single" w:sz="4" w:space="0" w:color="auto"/>
            </w:tcBorders>
          </w:tcPr>
          <w:p w14:paraId="611408FF" w14:textId="77777777" w:rsidR="00CF0314" w:rsidRDefault="000672A4">
            <w:pPr>
              <w:pStyle w:val="BodyText"/>
              <w:spacing w:before="120" w:afterAutospacing="0"/>
              <w:jc w:val="both"/>
              <w:rPr>
                <w:rFonts w:eastAsiaTheme="minorEastAsia" w:cs="Arial"/>
                <w:szCs w:val="24"/>
                <w:lang w:eastAsia="ja-JP"/>
              </w:rPr>
            </w:pPr>
            <w:r>
              <w:rPr>
                <w:rFonts w:eastAsiaTheme="minorEastAsia" w:cs="Arial"/>
                <w:b/>
                <w:color w:val="000000"/>
                <w:szCs w:val="24"/>
                <w:lang w:val="ja-JP" w:eastAsia="ja-JP"/>
              </w:rPr>
              <w:lastRenderedPageBreak/>
              <w:t>2.18</w:t>
            </w:r>
            <w:r>
              <w:rPr>
                <w:rFonts w:eastAsiaTheme="minorEastAsia" w:cs="Arial"/>
                <w:b/>
                <w:color w:val="000000"/>
                <w:szCs w:val="24"/>
                <w:lang w:val="ja-JP" w:eastAsia="ja-JP"/>
              </w:rPr>
              <w:t xml:space="preserve">　　</w:t>
            </w:r>
            <w:r>
              <w:rPr>
                <w:rFonts w:eastAsiaTheme="minorEastAsia" w:cs="Arial"/>
                <w:color w:val="000000"/>
                <w:szCs w:val="24"/>
                <w:lang w:val="ja-JP" w:eastAsia="ja-JP"/>
              </w:rPr>
              <w:t>「テリトリー」</w:t>
            </w:r>
            <w:r>
              <w:rPr>
                <w:rFonts w:eastAsiaTheme="minorEastAsia" w:cs="Arial" w:hint="eastAsia"/>
                <w:color w:val="000000"/>
                <w:szCs w:val="24"/>
                <w:lang w:val="ja-JP" w:eastAsia="ja-JP"/>
              </w:rPr>
              <w:t>と</w:t>
            </w:r>
            <w:r>
              <w:rPr>
                <w:rFonts w:eastAsiaTheme="minorEastAsia" w:cs="Arial"/>
                <w:color w:val="000000"/>
                <w:szCs w:val="24"/>
                <w:lang w:val="ja-JP" w:eastAsia="ja-JP"/>
              </w:rPr>
              <w:t>は、</w:t>
            </w:r>
            <w:r>
              <w:rPr>
                <w:rFonts w:eastAsiaTheme="minorEastAsia" w:cs="Arial"/>
                <w:color w:val="000000"/>
                <w:szCs w:val="24"/>
                <w:lang w:val="ja-JP" w:eastAsia="ja-JP"/>
              </w:rPr>
              <w:t xml:space="preserve">RMSA – </w:t>
            </w:r>
            <w:r>
              <w:rPr>
                <w:rFonts w:eastAsiaTheme="minorEastAsia" w:cs="Arial"/>
                <w:color w:val="000000"/>
                <w:szCs w:val="24"/>
                <w:lang w:val="ja-JP" w:eastAsia="ja-JP"/>
              </w:rPr>
              <w:t>パート</w:t>
            </w:r>
            <w:r>
              <w:rPr>
                <w:rFonts w:eastAsiaTheme="minorEastAsia" w:cs="Arial"/>
                <w:color w:val="000000"/>
                <w:szCs w:val="24"/>
                <w:lang w:val="ja-JP" w:eastAsia="ja-JP"/>
              </w:rPr>
              <w:t>A</w:t>
            </w:r>
            <w:r>
              <w:rPr>
                <w:rFonts w:eastAsiaTheme="minorEastAsia" w:cs="Arial"/>
                <w:color w:val="000000"/>
                <w:szCs w:val="24"/>
                <w:lang w:val="ja-JP" w:eastAsia="ja-JP"/>
              </w:rPr>
              <w:t>の</w:t>
            </w:r>
            <w:r>
              <w:rPr>
                <w:rFonts w:eastAsiaTheme="minorEastAsia" w:cs="Arial" w:hint="eastAsia"/>
                <w:color w:val="000000"/>
                <w:szCs w:val="24"/>
                <w:lang w:val="ja-JP" w:eastAsia="ja-JP"/>
              </w:rPr>
              <w:t>第</w:t>
            </w:r>
            <w:r>
              <w:rPr>
                <w:rFonts w:eastAsiaTheme="minorEastAsia" w:cs="Arial"/>
                <w:color w:val="000000"/>
                <w:szCs w:val="24"/>
                <w:lang w:val="ja-JP" w:eastAsia="ja-JP"/>
              </w:rPr>
              <w:t>1.</w:t>
            </w:r>
            <w:r>
              <w:rPr>
                <w:rFonts w:eastAsiaTheme="minorEastAsia" w:cs="Arial" w:hint="eastAsia"/>
                <w:color w:val="000000"/>
                <w:szCs w:val="24"/>
                <w:lang w:val="ja-JP" w:eastAsia="ja-JP"/>
              </w:rPr>
              <w:t>2</w:t>
            </w:r>
            <w:r>
              <w:rPr>
                <w:rFonts w:eastAsiaTheme="minorEastAsia" w:cs="Arial" w:hint="eastAsia"/>
                <w:color w:val="000000"/>
                <w:szCs w:val="24"/>
                <w:lang w:val="ja-JP" w:eastAsia="ja-JP"/>
              </w:rPr>
              <w:t>条</w:t>
            </w:r>
            <w:r>
              <w:rPr>
                <w:rFonts w:eastAsiaTheme="minorEastAsia" w:cs="Arial"/>
                <w:color w:val="000000"/>
                <w:szCs w:val="24"/>
                <w:lang w:val="ja-JP" w:eastAsia="ja-JP"/>
              </w:rPr>
              <w:t>に規定される意味を有する。</w:t>
            </w:r>
          </w:p>
        </w:tc>
        <w:tc>
          <w:tcPr>
            <w:tcW w:w="5383" w:type="dxa"/>
            <w:tcBorders>
              <w:left w:val="single" w:sz="4" w:space="0" w:color="auto"/>
              <w:right w:val="single" w:sz="4" w:space="0" w:color="auto"/>
            </w:tcBorders>
          </w:tcPr>
          <w:p w14:paraId="58AA0955" w14:textId="77777777" w:rsidR="00CF0314" w:rsidRDefault="000672A4">
            <w:pPr>
              <w:pStyle w:val="BodyText"/>
              <w:numPr>
                <w:ilvl w:val="1"/>
                <w:numId w:val="42"/>
              </w:numPr>
              <w:tabs>
                <w:tab w:val="clear" w:pos="792"/>
              </w:tabs>
              <w:spacing w:before="120" w:afterAutospacing="0"/>
              <w:ind w:left="0" w:firstLine="0"/>
              <w:jc w:val="both"/>
              <w:rPr>
                <w:rFonts w:eastAsiaTheme="minorEastAsia" w:cs="Arial"/>
                <w:color w:val="000000"/>
              </w:rPr>
            </w:pPr>
            <w:r>
              <w:rPr>
                <w:rFonts w:eastAsiaTheme="minorEastAsia" w:cs="Arial"/>
                <w:color w:val="000000"/>
              </w:rPr>
              <w:t>"Territory" has the meaning set forth in Section 1.2 of RMSA – Part A.</w:t>
            </w:r>
          </w:p>
        </w:tc>
      </w:tr>
      <w:tr w:rsidR="00CF0314" w14:paraId="75AE8A52" w14:textId="77777777">
        <w:tc>
          <w:tcPr>
            <w:tcW w:w="4968" w:type="dxa"/>
            <w:tcBorders>
              <w:left w:val="single" w:sz="4" w:space="0" w:color="auto"/>
              <w:right w:val="single" w:sz="4" w:space="0" w:color="auto"/>
            </w:tcBorders>
          </w:tcPr>
          <w:p w14:paraId="20A3C810" w14:textId="77777777" w:rsidR="00CF0314" w:rsidRDefault="000672A4">
            <w:pPr>
              <w:pStyle w:val="BodyText"/>
              <w:spacing w:before="120" w:afterAutospacing="0"/>
              <w:jc w:val="both"/>
              <w:rPr>
                <w:rFonts w:eastAsiaTheme="minorEastAsia" w:cs="Arial"/>
                <w:szCs w:val="24"/>
                <w:lang w:eastAsia="ja-JP"/>
              </w:rPr>
            </w:pPr>
            <w:r>
              <w:rPr>
                <w:rFonts w:eastAsiaTheme="minorEastAsia" w:cs="Arial"/>
                <w:b/>
                <w:color w:val="000000"/>
                <w:szCs w:val="24"/>
                <w:lang w:val="ja-JP" w:eastAsia="ja-JP"/>
              </w:rPr>
              <w:t>2.19</w:t>
            </w:r>
            <w:r>
              <w:rPr>
                <w:rFonts w:eastAsiaTheme="minorEastAsia" w:cs="Arial"/>
                <w:b/>
                <w:color w:val="000000"/>
                <w:szCs w:val="24"/>
                <w:lang w:val="ja-JP" w:eastAsia="ja-JP"/>
              </w:rPr>
              <w:t xml:space="preserve">　　</w:t>
            </w:r>
            <w:r>
              <w:rPr>
                <w:rFonts w:eastAsiaTheme="minorEastAsia" w:cs="Arial"/>
                <w:color w:val="000000"/>
                <w:szCs w:val="24"/>
                <w:lang w:val="ja-JP" w:eastAsia="ja-JP"/>
              </w:rPr>
              <w:t>「訪問者」とは、本サービス</w:t>
            </w:r>
            <w:r>
              <w:rPr>
                <w:rFonts w:eastAsiaTheme="minorEastAsia" w:cs="Arial" w:hint="eastAsia"/>
                <w:color w:val="000000"/>
                <w:szCs w:val="24"/>
                <w:lang w:val="ja-JP" w:eastAsia="ja-JP"/>
              </w:rPr>
              <w:t>が実行</w:t>
            </w:r>
            <w:r>
              <w:rPr>
                <w:rFonts w:eastAsiaTheme="minorEastAsia" w:cs="Arial"/>
                <w:color w:val="000000"/>
                <w:szCs w:val="24"/>
                <w:lang w:val="ja-JP" w:eastAsia="ja-JP"/>
              </w:rPr>
              <w:t>している本ページにアクセスする個人をいう。</w:t>
            </w:r>
          </w:p>
        </w:tc>
        <w:tc>
          <w:tcPr>
            <w:tcW w:w="5383" w:type="dxa"/>
            <w:tcBorders>
              <w:left w:val="single" w:sz="4" w:space="0" w:color="auto"/>
              <w:right w:val="single" w:sz="4" w:space="0" w:color="auto"/>
            </w:tcBorders>
          </w:tcPr>
          <w:p w14:paraId="463EE39B" w14:textId="77777777" w:rsidR="00CF0314" w:rsidRDefault="000672A4">
            <w:pPr>
              <w:pStyle w:val="BodyText"/>
              <w:numPr>
                <w:ilvl w:val="1"/>
                <w:numId w:val="42"/>
              </w:numPr>
              <w:tabs>
                <w:tab w:val="clear" w:pos="792"/>
              </w:tabs>
              <w:spacing w:before="120" w:afterAutospacing="0"/>
              <w:ind w:left="0" w:firstLine="0"/>
              <w:jc w:val="both"/>
              <w:rPr>
                <w:rFonts w:eastAsiaTheme="minorEastAsia" w:cs="Arial"/>
                <w:color w:val="000000"/>
              </w:rPr>
            </w:pPr>
            <w:r>
              <w:rPr>
                <w:rFonts w:eastAsiaTheme="minorEastAsia" w:cs="Arial"/>
                <w:color w:val="000000"/>
              </w:rPr>
              <w:t>"Visitor" means an individual who accesses P</w:t>
            </w:r>
            <w:r>
              <w:rPr>
                <w:rFonts w:eastAsiaTheme="minorEastAsia" w:cs="Arial"/>
                <w:color w:val="000000"/>
              </w:rPr>
              <w:t>ages on which the Services are implemented.</w:t>
            </w:r>
          </w:p>
        </w:tc>
      </w:tr>
      <w:tr w:rsidR="00CF0314" w14:paraId="535910FB" w14:textId="77777777">
        <w:tc>
          <w:tcPr>
            <w:tcW w:w="4968" w:type="dxa"/>
            <w:tcBorders>
              <w:left w:val="single" w:sz="4" w:space="0" w:color="auto"/>
              <w:right w:val="single" w:sz="4" w:space="0" w:color="auto"/>
            </w:tcBorders>
          </w:tcPr>
          <w:p w14:paraId="43FD63E6" w14:textId="77777777" w:rsidR="00CF0314" w:rsidRDefault="000672A4">
            <w:pPr>
              <w:pStyle w:val="BodyText"/>
              <w:spacing w:before="120" w:afterAutospacing="0"/>
              <w:jc w:val="both"/>
              <w:rPr>
                <w:rFonts w:eastAsiaTheme="minorEastAsia" w:cs="Arial"/>
                <w:szCs w:val="24"/>
                <w:lang w:eastAsia="ja-JP"/>
              </w:rPr>
            </w:pPr>
            <w:r>
              <w:rPr>
                <w:rFonts w:eastAsiaTheme="minorEastAsia" w:cs="Arial"/>
                <w:b/>
                <w:color w:val="000000"/>
                <w:szCs w:val="24"/>
                <w:lang w:val="ja-JP" w:eastAsia="ja-JP"/>
              </w:rPr>
              <w:t>2.20</w:t>
            </w:r>
            <w:r>
              <w:rPr>
                <w:rFonts w:eastAsiaTheme="minorEastAsia" w:cs="Arial"/>
                <w:b/>
                <w:color w:val="000000"/>
                <w:szCs w:val="24"/>
                <w:lang w:val="ja-JP" w:eastAsia="ja-JP"/>
              </w:rPr>
              <w:t xml:space="preserve">　　</w:t>
            </w:r>
            <w:r>
              <w:rPr>
                <w:rFonts w:eastAsiaTheme="minorEastAsia" w:cs="Arial"/>
                <w:color w:val="000000"/>
                <w:szCs w:val="24"/>
                <w:lang w:val="ja-JP" w:eastAsia="ja-JP"/>
              </w:rPr>
              <w:t>「訪問者プロフィールデータ」とは、個人を特定できない訪問者に関するデータで、</w:t>
            </w:r>
            <w:r>
              <w:rPr>
                <w:rFonts w:eastAsiaTheme="minorEastAsia" w:cs="Arial"/>
                <w:color w:val="000000"/>
                <w:szCs w:val="24"/>
                <w:lang w:val="ja-JP" w:eastAsia="ja-JP"/>
              </w:rPr>
              <w:t>Tealium</w:t>
            </w:r>
            <w:r>
              <w:rPr>
                <w:rFonts w:eastAsiaTheme="minorEastAsia" w:cs="Arial"/>
                <w:color w:val="000000"/>
                <w:szCs w:val="24"/>
                <w:lang w:val="ja-JP" w:eastAsia="ja-JP"/>
              </w:rPr>
              <w:t>に提供されるものをいう。</w:t>
            </w:r>
          </w:p>
        </w:tc>
        <w:tc>
          <w:tcPr>
            <w:tcW w:w="5383" w:type="dxa"/>
            <w:tcBorders>
              <w:left w:val="single" w:sz="4" w:space="0" w:color="auto"/>
              <w:right w:val="single" w:sz="4" w:space="0" w:color="auto"/>
            </w:tcBorders>
          </w:tcPr>
          <w:p w14:paraId="6AEE4EFC" w14:textId="77777777" w:rsidR="00CF0314" w:rsidRDefault="000672A4">
            <w:pPr>
              <w:pStyle w:val="BodyText"/>
              <w:numPr>
                <w:ilvl w:val="1"/>
                <w:numId w:val="42"/>
              </w:numPr>
              <w:tabs>
                <w:tab w:val="clear" w:pos="792"/>
              </w:tabs>
              <w:spacing w:before="120" w:afterAutospacing="0"/>
              <w:ind w:left="0" w:firstLine="0"/>
              <w:jc w:val="both"/>
              <w:rPr>
                <w:rFonts w:eastAsiaTheme="minorEastAsia" w:cs="Arial"/>
                <w:color w:val="000000"/>
              </w:rPr>
            </w:pPr>
            <w:r>
              <w:rPr>
                <w:rFonts w:eastAsiaTheme="minorEastAsia" w:cs="Arial"/>
                <w:color w:val="000000"/>
              </w:rPr>
              <w:t>"Visitor Profile Data" means Tealium provided non-personally identifiable data concerning Visitors.</w:t>
            </w:r>
          </w:p>
        </w:tc>
      </w:tr>
      <w:tr w:rsidR="00CF0314" w14:paraId="26F4E869" w14:textId="77777777">
        <w:tc>
          <w:tcPr>
            <w:tcW w:w="4968" w:type="dxa"/>
            <w:tcBorders>
              <w:left w:val="single" w:sz="4" w:space="0" w:color="auto"/>
              <w:right w:val="single" w:sz="4" w:space="0" w:color="auto"/>
            </w:tcBorders>
          </w:tcPr>
          <w:p w14:paraId="1AED5BB5" w14:textId="77777777" w:rsidR="00CF0314" w:rsidRDefault="000672A4">
            <w:pPr>
              <w:pStyle w:val="BodyText"/>
              <w:spacing w:before="120" w:afterAutospacing="0"/>
              <w:jc w:val="both"/>
              <w:rPr>
                <w:rFonts w:eastAsiaTheme="minorEastAsia" w:cs="Arial"/>
                <w:szCs w:val="24"/>
                <w:lang w:eastAsia="ja-JP"/>
              </w:rPr>
            </w:pPr>
            <w:r>
              <w:rPr>
                <w:rFonts w:eastAsiaTheme="minorEastAsia" w:cs="Arial"/>
                <w:b/>
                <w:color w:val="000000"/>
                <w:szCs w:val="24"/>
                <w:lang w:val="ja-JP" w:eastAsia="ja-JP"/>
              </w:rPr>
              <w:t>2.21</w:t>
            </w:r>
            <w:r>
              <w:rPr>
                <w:rFonts w:eastAsiaTheme="minorEastAsia" w:cs="Arial"/>
                <w:b/>
                <w:color w:val="000000"/>
                <w:szCs w:val="24"/>
                <w:lang w:val="ja-JP" w:eastAsia="ja-JP"/>
              </w:rPr>
              <w:t xml:space="preserve">　　</w:t>
            </w:r>
            <w:r>
              <w:rPr>
                <w:rFonts w:eastAsiaTheme="minorEastAsia" w:cs="Arial"/>
                <w:color w:val="000000"/>
                <w:szCs w:val="24"/>
                <w:lang w:val="ja-JP" w:eastAsia="ja-JP"/>
              </w:rPr>
              <w:t>「訪問者プロフィール期間」とは、所定の訪問者プロフィールデータ・セットに記録され</w:t>
            </w:r>
            <w:r>
              <w:rPr>
                <w:rFonts w:eastAsiaTheme="minorEastAsia" w:cs="Arial"/>
                <w:color w:val="000000"/>
                <w:szCs w:val="24"/>
                <w:lang w:val="ja-JP" w:eastAsia="ja-JP"/>
              </w:rPr>
              <w:t>るために、訪問者が本ページを訪問しなければならない追跡の期間をいう。具体的な訪問者プロフィール期間が所定の本サービス注文書で定められていない場合には、適用される訪問者プロフィール期間は、測定時点の直前の</w:t>
            </w:r>
            <w:r>
              <w:rPr>
                <w:rFonts w:eastAsiaTheme="minorEastAsia" w:cs="Arial"/>
                <w:color w:val="000000"/>
                <w:szCs w:val="24"/>
                <w:lang w:val="ja-JP" w:eastAsia="ja-JP"/>
              </w:rPr>
              <w:t>3</w:t>
            </w:r>
            <w:r>
              <w:rPr>
                <w:rFonts w:eastAsiaTheme="minorEastAsia" w:cs="Arial"/>
                <w:color w:val="000000"/>
                <w:szCs w:val="24"/>
                <w:lang w:val="ja-JP" w:eastAsia="ja-JP"/>
              </w:rPr>
              <w:t>か月間と定められるものとする。</w:t>
            </w:r>
          </w:p>
        </w:tc>
        <w:tc>
          <w:tcPr>
            <w:tcW w:w="5383" w:type="dxa"/>
            <w:tcBorders>
              <w:left w:val="single" w:sz="4" w:space="0" w:color="auto"/>
              <w:right w:val="single" w:sz="4" w:space="0" w:color="auto"/>
            </w:tcBorders>
          </w:tcPr>
          <w:p w14:paraId="1EE3DF29" w14:textId="77777777" w:rsidR="00CF0314" w:rsidRDefault="000672A4">
            <w:pPr>
              <w:pStyle w:val="BodyText"/>
              <w:numPr>
                <w:ilvl w:val="1"/>
                <w:numId w:val="42"/>
              </w:numPr>
              <w:tabs>
                <w:tab w:val="clear" w:pos="792"/>
              </w:tabs>
              <w:spacing w:before="120" w:afterAutospacing="0"/>
              <w:ind w:left="0" w:firstLine="0"/>
              <w:jc w:val="both"/>
              <w:rPr>
                <w:rFonts w:eastAsiaTheme="minorEastAsia" w:cs="Arial"/>
                <w:color w:val="000000"/>
              </w:rPr>
            </w:pPr>
            <w:r>
              <w:rPr>
                <w:rFonts w:eastAsiaTheme="minorEastAsia" w:cs="Arial"/>
                <w:color w:val="000000"/>
              </w:rPr>
              <w:t>"Visitor Profile Term" means the trailing period of time in which Visitor must visit Pages in order to be included in a given set of Visitor Profile Data. If a specific Visitor Profile Term is not defined on a given Service Order, the applicable Visitor Pr</w:t>
            </w:r>
            <w:r>
              <w:rPr>
                <w:rFonts w:eastAsiaTheme="minorEastAsia" w:cs="Arial"/>
                <w:color w:val="000000"/>
              </w:rPr>
              <w:t>ofile Term will be defined to be the three (3) month period immediately preceding the time of measurement.</w:t>
            </w:r>
          </w:p>
        </w:tc>
      </w:tr>
      <w:tr w:rsidR="00CF0314" w14:paraId="65833FBC" w14:textId="77777777">
        <w:tc>
          <w:tcPr>
            <w:tcW w:w="4968" w:type="dxa"/>
            <w:tcBorders>
              <w:left w:val="single" w:sz="4" w:space="0" w:color="auto"/>
              <w:right w:val="single" w:sz="4" w:space="0" w:color="auto"/>
            </w:tcBorders>
          </w:tcPr>
          <w:p w14:paraId="1C84C6AF" w14:textId="77777777" w:rsidR="00CF0314" w:rsidRDefault="000672A4">
            <w:pPr>
              <w:pStyle w:val="BodyText"/>
              <w:spacing w:before="120" w:afterAutospacing="0"/>
              <w:jc w:val="both"/>
              <w:rPr>
                <w:rFonts w:eastAsiaTheme="minorEastAsia" w:cs="Arial"/>
                <w:szCs w:val="24"/>
                <w:lang w:eastAsia="ja-JP"/>
              </w:rPr>
            </w:pPr>
            <w:r>
              <w:rPr>
                <w:rFonts w:eastAsiaTheme="minorEastAsia" w:cs="Arial"/>
                <w:b/>
                <w:color w:val="000000"/>
                <w:szCs w:val="24"/>
                <w:lang w:eastAsia="ja-JP"/>
              </w:rPr>
              <w:t>3.</w:t>
            </w:r>
            <w:r>
              <w:rPr>
                <w:rFonts w:eastAsiaTheme="minorEastAsia" w:cs="Arial"/>
                <w:b/>
                <w:color w:val="000000"/>
                <w:szCs w:val="24"/>
                <w:lang w:eastAsia="ja-JP"/>
              </w:rPr>
              <w:t xml:space="preserve">　　</w:t>
            </w:r>
            <w:r>
              <w:rPr>
                <w:rFonts w:eastAsiaTheme="minorEastAsia" w:cs="Arial"/>
                <w:b/>
                <w:color w:val="000000"/>
                <w:szCs w:val="24"/>
                <w:lang w:val="ja-JP" w:eastAsia="ja-JP"/>
              </w:rPr>
              <w:t>本再販売業者の任命条件</w:t>
            </w:r>
          </w:p>
        </w:tc>
        <w:tc>
          <w:tcPr>
            <w:tcW w:w="5383" w:type="dxa"/>
            <w:tcBorders>
              <w:left w:val="single" w:sz="4" w:space="0" w:color="auto"/>
              <w:right w:val="single" w:sz="4" w:space="0" w:color="auto"/>
            </w:tcBorders>
          </w:tcPr>
          <w:p w14:paraId="2CC6E671" w14:textId="77777777" w:rsidR="00CF0314" w:rsidRDefault="000672A4">
            <w:pPr>
              <w:pStyle w:val="BodyText"/>
              <w:numPr>
                <w:ilvl w:val="0"/>
                <w:numId w:val="42"/>
              </w:numPr>
              <w:tabs>
                <w:tab w:val="clear" w:pos="360"/>
              </w:tabs>
              <w:spacing w:before="120" w:afterAutospacing="0"/>
              <w:ind w:left="0" w:firstLine="0"/>
              <w:jc w:val="both"/>
              <w:rPr>
                <w:rFonts w:eastAsiaTheme="minorEastAsia" w:cs="Arial"/>
                <w:szCs w:val="24"/>
              </w:rPr>
            </w:pPr>
            <w:r>
              <w:rPr>
                <w:rFonts w:eastAsiaTheme="minorEastAsia" w:cs="Arial"/>
                <w:b/>
                <w:szCs w:val="24"/>
              </w:rPr>
              <w:t>Reseller Appointment Terms</w:t>
            </w:r>
          </w:p>
        </w:tc>
      </w:tr>
      <w:tr w:rsidR="00CF0314" w14:paraId="406F3F66" w14:textId="77777777">
        <w:tc>
          <w:tcPr>
            <w:tcW w:w="4968" w:type="dxa"/>
            <w:tcBorders>
              <w:left w:val="single" w:sz="4" w:space="0" w:color="auto"/>
              <w:right w:val="single" w:sz="4" w:space="0" w:color="auto"/>
            </w:tcBorders>
          </w:tcPr>
          <w:p w14:paraId="77310275" w14:textId="77777777" w:rsidR="00CF0314" w:rsidRDefault="000672A4">
            <w:pPr>
              <w:pStyle w:val="BodyText"/>
              <w:spacing w:before="120" w:afterAutospacing="0"/>
              <w:jc w:val="both"/>
              <w:rPr>
                <w:rFonts w:eastAsiaTheme="minorEastAsia" w:cs="Arial"/>
                <w:szCs w:val="24"/>
                <w:lang w:eastAsia="ja-JP"/>
              </w:rPr>
            </w:pPr>
            <w:r>
              <w:rPr>
                <w:rFonts w:eastAsiaTheme="minorEastAsia" w:cs="Arial"/>
                <w:b/>
                <w:color w:val="000000"/>
                <w:szCs w:val="24"/>
                <w:lang w:val="ja-JP"/>
              </w:rPr>
              <w:t>3.1</w:t>
            </w:r>
            <w:r>
              <w:rPr>
                <w:rFonts w:eastAsiaTheme="minorEastAsia" w:cs="Arial"/>
                <w:b/>
                <w:color w:val="000000"/>
                <w:szCs w:val="24"/>
                <w:lang w:val="ja-JP"/>
              </w:rPr>
              <w:t xml:space="preserve">　　誓約および表明</w:t>
            </w:r>
          </w:p>
        </w:tc>
        <w:tc>
          <w:tcPr>
            <w:tcW w:w="5383" w:type="dxa"/>
            <w:tcBorders>
              <w:left w:val="single" w:sz="4" w:space="0" w:color="auto"/>
              <w:right w:val="single" w:sz="4" w:space="0" w:color="auto"/>
            </w:tcBorders>
          </w:tcPr>
          <w:p w14:paraId="2E3849AD" w14:textId="77777777" w:rsidR="00CF0314" w:rsidRDefault="000672A4">
            <w:pPr>
              <w:pStyle w:val="BodyText"/>
              <w:numPr>
                <w:ilvl w:val="1"/>
                <w:numId w:val="42"/>
              </w:numPr>
              <w:tabs>
                <w:tab w:val="clear" w:pos="792"/>
              </w:tabs>
              <w:spacing w:before="120" w:afterAutospacing="0"/>
              <w:ind w:left="0" w:firstLine="0"/>
              <w:jc w:val="both"/>
              <w:rPr>
                <w:rFonts w:eastAsiaTheme="minorEastAsia" w:cs="Arial"/>
                <w:szCs w:val="24"/>
              </w:rPr>
            </w:pPr>
            <w:r>
              <w:rPr>
                <w:rFonts w:eastAsiaTheme="minorEastAsia" w:cs="Arial"/>
                <w:b/>
                <w:szCs w:val="24"/>
              </w:rPr>
              <w:t>Covenants and Representations.</w:t>
            </w:r>
          </w:p>
        </w:tc>
      </w:tr>
      <w:tr w:rsidR="00CF0314" w14:paraId="10A7D4CA" w14:textId="77777777">
        <w:tc>
          <w:tcPr>
            <w:tcW w:w="4968" w:type="dxa"/>
            <w:tcBorders>
              <w:left w:val="single" w:sz="4" w:space="0" w:color="auto"/>
              <w:right w:val="single" w:sz="4" w:space="0" w:color="auto"/>
            </w:tcBorders>
          </w:tcPr>
          <w:p w14:paraId="06E005D3" w14:textId="77777777" w:rsidR="00CF0314" w:rsidRDefault="000672A4">
            <w:pPr>
              <w:pStyle w:val="BodyText"/>
              <w:spacing w:before="120" w:afterAutospacing="0"/>
              <w:jc w:val="both"/>
              <w:rPr>
                <w:rFonts w:eastAsiaTheme="minorEastAsia" w:cs="Arial"/>
                <w:color w:val="000000"/>
                <w:szCs w:val="24"/>
                <w:lang w:val="ja-JP" w:eastAsia="ja-JP"/>
              </w:rPr>
            </w:pPr>
            <w:r>
              <w:rPr>
                <w:rFonts w:eastAsiaTheme="minorEastAsia" w:cs="Arial"/>
                <w:szCs w:val="24"/>
                <w:lang w:val="ja-JP" w:eastAsia="ja-JP"/>
              </w:rPr>
              <w:t>(a)</w:t>
            </w:r>
            <w:r>
              <w:rPr>
                <w:rFonts w:eastAsiaTheme="minorEastAsia" w:cs="Arial"/>
                <w:color w:val="000000"/>
                <w:szCs w:val="24"/>
                <w:lang w:val="ja-JP" w:eastAsia="ja-JP"/>
              </w:rPr>
              <w:tab/>
            </w:r>
            <w:r>
              <w:rPr>
                <w:rFonts w:eastAsiaTheme="minorEastAsia" w:cs="Arial"/>
                <w:color w:val="000000"/>
                <w:szCs w:val="24"/>
                <w:lang w:val="ja-JP" w:eastAsia="ja-JP"/>
              </w:rPr>
              <w:t>本再販売業者の誓約。本再販売業者は、</w:t>
            </w:r>
            <w:r>
              <w:rPr>
                <w:rFonts w:eastAsiaTheme="minorEastAsia" w:cs="Arial"/>
                <w:color w:val="000000"/>
                <w:szCs w:val="24"/>
                <w:lang w:val="ja-JP" w:eastAsia="ja-JP"/>
              </w:rPr>
              <w:t xml:space="preserve">(1) </w:t>
            </w:r>
            <w:r>
              <w:rPr>
                <w:rFonts w:eastAsiaTheme="minorEastAsia" w:cs="Arial"/>
                <w:color w:val="000000"/>
                <w:szCs w:val="24"/>
                <w:lang w:val="ja-JP" w:eastAsia="ja-JP"/>
              </w:rPr>
              <w:t>本</w:t>
            </w:r>
            <w:r>
              <w:rPr>
                <w:rFonts w:eastAsiaTheme="minorEastAsia" w:cs="Arial"/>
                <w:color w:val="000000"/>
                <w:szCs w:val="24"/>
                <w:lang w:val="ja-JP" w:eastAsia="ja-JP"/>
              </w:rPr>
              <w:t>RMSA</w:t>
            </w:r>
            <w:r>
              <w:rPr>
                <w:rFonts w:eastAsiaTheme="minorEastAsia" w:cs="Arial"/>
                <w:color w:val="000000"/>
                <w:szCs w:val="24"/>
                <w:lang w:val="ja-JP" w:eastAsia="ja-JP"/>
              </w:rPr>
              <w:t>の条件ならびに本サービスの再販売・利用を追加定義する本再販売業者に提供されるすべての適用される</w:t>
            </w:r>
            <w:r>
              <w:rPr>
                <w:rFonts w:eastAsiaTheme="minorEastAsia" w:cs="Arial"/>
                <w:color w:val="000000"/>
                <w:szCs w:val="24"/>
                <w:lang w:val="ja-JP" w:eastAsia="ja-JP"/>
              </w:rPr>
              <w:t>Tealium</w:t>
            </w:r>
            <w:r>
              <w:rPr>
                <w:rFonts w:eastAsiaTheme="minorEastAsia" w:cs="Arial"/>
                <w:color w:val="000000"/>
                <w:szCs w:val="24"/>
                <w:lang w:val="ja-JP" w:eastAsia="ja-JP"/>
              </w:rPr>
              <w:t>の手続およびポリシーを遵守し、</w:t>
            </w:r>
            <w:r>
              <w:rPr>
                <w:rFonts w:eastAsiaTheme="minorEastAsia" w:cs="Arial"/>
                <w:color w:val="000000"/>
                <w:szCs w:val="24"/>
                <w:lang w:val="ja-JP" w:eastAsia="ja-JP"/>
              </w:rPr>
              <w:t xml:space="preserve">(2) </w:t>
            </w:r>
            <w:r>
              <w:rPr>
                <w:rFonts w:eastAsiaTheme="minorEastAsia" w:cs="Arial"/>
                <w:color w:val="000000"/>
                <w:szCs w:val="24"/>
                <w:lang w:val="ja-JP" w:eastAsia="ja-JP"/>
              </w:rPr>
              <w:t>本書の条件に従って顧客を特定、登録し、</w:t>
            </w:r>
            <w:r>
              <w:rPr>
                <w:rFonts w:eastAsiaTheme="minorEastAsia" w:cs="Arial"/>
                <w:color w:val="000000"/>
                <w:szCs w:val="24"/>
                <w:lang w:val="ja-JP" w:eastAsia="ja-JP"/>
              </w:rPr>
              <w:t xml:space="preserve">(3) </w:t>
            </w:r>
            <w:r>
              <w:rPr>
                <w:rFonts w:eastAsiaTheme="minorEastAsia" w:cs="Arial" w:hint="eastAsia"/>
                <w:color w:val="000000"/>
                <w:szCs w:val="24"/>
                <w:lang w:val="ja-JP" w:eastAsia="ja-JP"/>
              </w:rPr>
              <w:t>顧客が</w:t>
            </w:r>
            <w:r>
              <w:rPr>
                <w:rFonts w:eastAsiaTheme="minorEastAsia" w:cs="Arial"/>
                <w:color w:val="000000"/>
                <w:szCs w:val="24"/>
                <w:lang w:val="ja-JP" w:eastAsia="ja-JP"/>
              </w:rPr>
              <w:t>本</w:t>
            </w:r>
            <w:r>
              <w:rPr>
                <w:rFonts w:eastAsiaTheme="minorEastAsia" w:cs="Arial" w:hint="eastAsia"/>
                <w:color w:val="000000"/>
                <w:szCs w:val="24"/>
                <w:lang w:val="ja-JP" w:eastAsia="ja-JP"/>
              </w:rPr>
              <w:t>RMSA</w:t>
            </w:r>
            <w:r>
              <w:rPr>
                <w:rFonts w:eastAsiaTheme="minorEastAsia" w:cs="Arial"/>
                <w:color w:val="000000"/>
                <w:szCs w:val="24"/>
                <w:lang w:val="ja-JP" w:eastAsia="ja-JP"/>
              </w:rPr>
              <w:t>の条件</w:t>
            </w:r>
            <w:r>
              <w:rPr>
                <w:rFonts w:eastAsiaTheme="minorEastAsia" w:cs="Arial" w:hint="eastAsia"/>
                <w:color w:val="000000"/>
                <w:szCs w:val="24"/>
                <w:lang w:val="ja-JP" w:eastAsia="ja-JP"/>
              </w:rPr>
              <w:t>を</w:t>
            </w:r>
            <w:r>
              <w:rPr>
                <w:rFonts w:eastAsiaTheme="minorEastAsia" w:cs="Arial"/>
                <w:color w:val="000000"/>
                <w:szCs w:val="24"/>
                <w:lang w:val="ja-JP" w:eastAsia="ja-JP"/>
              </w:rPr>
              <w:t>遵守</w:t>
            </w:r>
            <w:r>
              <w:rPr>
                <w:rFonts w:eastAsiaTheme="minorEastAsia" w:cs="Arial" w:hint="eastAsia"/>
                <w:color w:val="000000"/>
                <w:szCs w:val="24"/>
                <w:lang w:val="ja-JP" w:eastAsia="ja-JP"/>
              </w:rPr>
              <w:t>することにつき</w:t>
            </w:r>
            <w:r>
              <w:rPr>
                <w:rFonts w:eastAsiaTheme="minorEastAsia" w:cs="Arial"/>
                <w:color w:val="000000"/>
                <w:szCs w:val="24"/>
                <w:lang w:val="ja-JP" w:eastAsia="ja-JP"/>
              </w:rPr>
              <w:t>責任を負い、</w:t>
            </w:r>
            <w:r>
              <w:rPr>
                <w:rFonts w:eastAsiaTheme="minorEastAsia" w:cs="Arial"/>
                <w:color w:val="000000"/>
                <w:szCs w:val="24"/>
                <w:lang w:val="ja-JP" w:eastAsia="ja-JP"/>
              </w:rPr>
              <w:t xml:space="preserve">(4) </w:t>
            </w:r>
            <w:r>
              <w:rPr>
                <w:rFonts w:eastAsiaTheme="minorEastAsia" w:cs="Arial" w:hint="eastAsia"/>
                <w:color w:val="000000"/>
                <w:szCs w:val="24"/>
                <w:lang w:val="ja-JP" w:eastAsia="ja-JP"/>
              </w:rPr>
              <w:t>未承認の</w:t>
            </w:r>
            <w:r>
              <w:rPr>
                <w:rFonts w:eastAsiaTheme="minorEastAsia" w:cs="Arial"/>
                <w:color w:val="000000"/>
                <w:szCs w:val="24"/>
                <w:lang w:val="ja-JP" w:eastAsia="ja-JP"/>
              </w:rPr>
              <w:t>本サービス</w:t>
            </w:r>
            <w:r>
              <w:rPr>
                <w:rFonts w:eastAsiaTheme="minorEastAsia" w:cs="Arial" w:hint="eastAsia"/>
                <w:color w:val="000000"/>
                <w:szCs w:val="24"/>
                <w:lang w:val="ja-JP" w:eastAsia="ja-JP"/>
              </w:rPr>
              <w:t>の使用およびアクセス</w:t>
            </w:r>
            <w:r>
              <w:rPr>
                <w:rFonts w:eastAsiaTheme="minorEastAsia" w:cs="Arial"/>
                <w:color w:val="000000"/>
                <w:szCs w:val="24"/>
                <w:lang w:val="ja-JP" w:eastAsia="ja-JP"/>
              </w:rPr>
              <w:t>を防止し、本再販売業者が認識</w:t>
            </w:r>
            <w:r>
              <w:rPr>
                <w:rFonts w:eastAsiaTheme="minorEastAsia" w:cs="Arial" w:hint="eastAsia"/>
                <w:color w:val="000000"/>
                <w:szCs w:val="24"/>
                <w:lang w:val="ja-JP" w:eastAsia="ja-JP"/>
              </w:rPr>
              <w:t>した場合には、</w:t>
            </w:r>
            <w:r>
              <w:rPr>
                <w:rFonts w:eastAsiaTheme="minorEastAsia" w:cs="Arial"/>
                <w:color w:val="000000"/>
                <w:szCs w:val="24"/>
                <w:lang w:val="ja-JP" w:eastAsia="ja-JP"/>
              </w:rPr>
              <w:t>かかる</w:t>
            </w:r>
            <w:r>
              <w:rPr>
                <w:rFonts w:eastAsiaTheme="minorEastAsia" w:cs="Arial" w:hint="eastAsia"/>
                <w:color w:val="000000"/>
                <w:szCs w:val="24"/>
                <w:lang w:val="ja-JP" w:eastAsia="ja-JP"/>
              </w:rPr>
              <w:t>未承認の</w:t>
            </w:r>
            <w:r>
              <w:rPr>
                <w:rFonts w:eastAsiaTheme="minorEastAsia" w:cs="Arial"/>
                <w:color w:val="000000"/>
                <w:szCs w:val="24"/>
                <w:lang w:val="ja-JP" w:eastAsia="ja-JP"/>
              </w:rPr>
              <w:t>アクセスや利用を</w:t>
            </w:r>
            <w:r>
              <w:rPr>
                <w:rFonts w:eastAsiaTheme="minorEastAsia" w:cs="Arial"/>
                <w:color w:val="000000"/>
                <w:szCs w:val="24"/>
                <w:lang w:val="ja-JP" w:eastAsia="ja-JP"/>
              </w:rPr>
              <w:t>Tealium</w:t>
            </w:r>
            <w:r>
              <w:rPr>
                <w:rFonts w:eastAsiaTheme="minorEastAsia" w:cs="Arial"/>
                <w:color w:val="000000"/>
                <w:szCs w:val="24"/>
                <w:lang w:val="ja-JP" w:eastAsia="ja-JP"/>
              </w:rPr>
              <w:t>に</w:t>
            </w:r>
            <w:r>
              <w:rPr>
                <w:rFonts w:eastAsiaTheme="minorEastAsia" w:cs="Arial" w:hint="eastAsia"/>
                <w:color w:val="000000"/>
                <w:szCs w:val="24"/>
                <w:lang w:val="ja-JP" w:eastAsia="ja-JP"/>
              </w:rPr>
              <w:t>迅速</w:t>
            </w:r>
            <w:r>
              <w:rPr>
                <w:rFonts w:eastAsiaTheme="minorEastAsia" w:cs="Arial"/>
                <w:color w:val="000000"/>
                <w:szCs w:val="24"/>
                <w:lang w:val="ja-JP" w:eastAsia="ja-JP"/>
              </w:rPr>
              <w:t>に通知し、</w:t>
            </w:r>
            <w:r>
              <w:rPr>
                <w:rFonts w:eastAsiaTheme="minorEastAsia" w:cs="Arial"/>
                <w:color w:val="000000"/>
                <w:szCs w:val="24"/>
                <w:lang w:val="ja-JP" w:eastAsia="ja-JP"/>
              </w:rPr>
              <w:t xml:space="preserve">(5) </w:t>
            </w:r>
            <w:r>
              <w:rPr>
                <w:rFonts w:eastAsiaTheme="minorEastAsia" w:cs="Arial"/>
                <w:color w:val="000000"/>
                <w:szCs w:val="24"/>
                <w:lang w:val="ja-JP" w:eastAsia="ja-JP"/>
              </w:rPr>
              <w:t>適用される法律および政府規制に従う場合にの</w:t>
            </w:r>
            <w:r>
              <w:rPr>
                <w:rFonts w:eastAsiaTheme="minorEastAsia" w:cs="Arial"/>
                <w:color w:val="000000"/>
                <w:szCs w:val="24"/>
                <w:lang w:val="ja-JP" w:eastAsia="ja-JP"/>
              </w:rPr>
              <w:lastRenderedPageBreak/>
              <w:t>み</w:t>
            </w:r>
            <w:r>
              <w:rPr>
                <w:rFonts w:eastAsiaTheme="minorEastAsia" w:cs="Arial" w:hint="eastAsia"/>
                <w:color w:val="000000"/>
                <w:szCs w:val="24"/>
                <w:lang w:val="ja-JP" w:eastAsia="ja-JP"/>
              </w:rPr>
              <w:t>、</w:t>
            </w:r>
            <w:r>
              <w:rPr>
                <w:rFonts w:eastAsiaTheme="minorEastAsia" w:cs="Arial"/>
                <w:color w:val="000000"/>
                <w:szCs w:val="24"/>
                <w:lang w:val="ja-JP" w:eastAsia="ja-JP"/>
              </w:rPr>
              <w:t>本サービスを利用</w:t>
            </w:r>
            <w:r>
              <w:rPr>
                <w:rFonts w:eastAsiaTheme="minorEastAsia" w:cs="Arial" w:hint="eastAsia"/>
                <w:color w:val="000000"/>
                <w:szCs w:val="24"/>
                <w:lang w:val="ja-JP" w:eastAsia="ja-JP"/>
              </w:rPr>
              <w:t>するとともに</w:t>
            </w:r>
            <w:r>
              <w:rPr>
                <w:rFonts w:eastAsiaTheme="minorEastAsia" w:cs="Arial"/>
                <w:color w:val="000000"/>
                <w:szCs w:val="24"/>
                <w:lang w:val="ja-JP" w:eastAsia="ja-JP"/>
              </w:rPr>
              <w:t>、顧客による</w:t>
            </w:r>
            <w:r>
              <w:rPr>
                <w:rFonts w:eastAsiaTheme="minorEastAsia" w:cs="Arial" w:hint="eastAsia"/>
                <w:color w:val="000000"/>
                <w:szCs w:val="24"/>
                <w:lang w:val="ja-JP" w:eastAsia="ja-JP"/>
              </w:rPr>
              <w:t>本サービスの使用を確保し、</w:t>
            </w:r>
            <w:r>
              <w:rPr>
                <w:rFonts w:asciiTheme="minorEastAsia" w:hAnsiTheme="minorEastAsia" w:cs="Arial" w:hint="eastAsia"/>
                <w:color w:val="000000"/>
                <w:szCs w:val="24"/>
                <w:lang w:val="ja-JP" w:eastAsia="ja-JP"/>
              </w:rPr>
              <w:t>かつ</w:t>
            </w:r>
            <w:r>
              <w:rPr>
                <w:rFonts w:asciiTheme="minorEastAsia" w:hAnsiTheme="minorEastAsia" w:cs="ＭＳ ゴシック" w:hint="eastAsia"/>
                <w:color w:val="000000"/>
                <w:szCs w:val="24"/>
                <w:lang w:val="ja-JP" w:eastAsia="ja-JP"/>
              </w:rPr>
              <w:t>、</w:t>
            </w:r>
            <w:r>
              <w:rPr>
                <w:rFonts w:asciiTheme="minorEastAsia" w:hAnsiTheme="minorEastAsia" w:cs="Arial" w:hint="eastAsia"/>
                <w:color w:val="000000"/>
                <w:szCs w:val="24"/>
                <w:lang w:val="ja-JP" w:eastAsia="ja-JP"/>
              </w:rPr>
              <w:t>別紙</w:t>
            </w:r>
            <w:r>
              <w:rPr>
                <w:rFonts w:cs="Arial"/>
                <w:color w:val="000000"/>
                <w:szCs w:val="24"/>
                <w:lang w:val="ja-JP" w:eastAsia="ja-JP"/>
              </w:rPr>
              <w:t>B</w:t>
            </w:r>
            <w:r>
              <w:rPr>
                <w:rFonts w:ascii="ＭＳ ゴシック" w:eastAsia="ＭＳ ゴシック" w:hAnsi="ＭＳ ゴシック" w:cs="ＭＳ ゴシック" w:hint="eastAsia"/>
                <w:color w:val="000000"/>
                <w:szCs w:val="24"/>
                <w:lang w:val="ja-JP" w:eastAsia="ja-JP"/>
              </w:rPr>
              <w:t>に</w:t>
            </w:r>
            <w:r>
              <w:rPr>
                <w:rFonts w:asciiTheme="minorEastAsia" w:hAnsiTheme="minorEastAsia" w:cs="Arial" w:hint="eastAsia"/>
                <w:color w:val="000000"/>
                <w:szCs w:val="24"/>
                <w:lang w:val="ja-JP" w:eastAsia="ja-JP"/>
              </w:rPr>
              <w:t>記載され、本参照によりこれに組み込まれる</w:t>
            </w:r>
            <w:r>
              <w:rPr>
                <w:rFonts w:cs="Arial"/>
                <w:color w:val="000000"/>
                <w:szCs w:val="24"/>
                <w:lang w:val="ja-JP" w:eastAsia="ja-JP"/>
              </w:rPr>
              <w:t>Tealium</w:t>
            </w:r>
            <w:r>
              <w:rPr>
                <w:rFonts w:asciiTheme="minorEastAsia" w:hAnsiTheme="minorEastAsia" w:cs="ＭＳ ゴシック" w:hint="eastAsia"/>
                <w:color w:val="000000"/>
                <w:szCs w:val="24"/>
                <w:lang w:val="ja-JP" w:eastAsia="ja-JP"/>
              </w:rPr>
              <w:t>利用規程（以下「</w:t>
            </w:r>
            <w:r>
              <w:rPr>
                <w:rFonts w:cs="Arial"/>
                <w:color w:val="000000"/>
                <w:szCs w:val="24"/>
                <w:lang w:val="ja-JP" w:eastAsia="ja-JP"/>
              </w:rPr>
              <w:t>AUP</w:t>
            </w:r>
            <w:r>
              <w:rPr>
                <w:rFonts w:asciiTheme="minorEastAsia" w:hAnsiTheme="minorEastAsia" w:cs="ＭＳ ゴシック" w:hint="eastAsia"/>
                <w:color w:val="000000"/>
                <w:szCs w:val="24"/>
                <w:lang w:val="ja-JP" w:eastAsia="ja-JP"/>
              </w:rPr>
              <w:t>」</w:t>
            </w:r>
            <w:r>
              <w:rPr>
                <w:rFonts w:asciiTheme="minorEastAsia" w:hAnsiTheme="minorEastAsia" w:cs="Arial" w:hint="eastAsia"/>
                <w:color w:val="000000"/>
                <w:szCs w:val="24"/>
                <w:lang w:val="ja-JP" w:eastAsia="ja-JP"/>
              </w:rPr>
              <w:t>という。）、</w:t>
            </w:r>
            <w:r>
              <w:rPr>
                <w:rFonts w:eastAsiaTheme="minorEastAsia" w:cs="Arial"/>
                <w:color w:val="000000"/>
                <w:szCs w:val="24"/>
                <w:lang w:val="ja-JP" w:eastAsia="ja-JP"/>
              </w:rPr>
              <w:t xml:space="preserve">(6) </w:t>
            </w:r>
            <w:r>
              <w:rPr>
                <w:rFonts w:eastAsiaTheme="minorEastAsia" w:cs="Arial"/>
                <w:color w:val="000000"/>
                <w:szCs w:val="24"/>
                <w:lang w:val="ja-JP" w:eastAsia="ja-JP"/>
              </w:rPr>
              <w:t>顧客の技術サポートデスクとして活動し、本サービスの実装に関するすべての技術的照会の最初の連絡先として行動するものとする。本再販売業者は、</w:t>
            </w:r>
            <w:r>
              <w:rPr>
                <w:rFonts w:eastAsiaTheme="minorEastAsia" w:cs="Arial"/>
                <w:color w:val="000000"/>
                <w:szCs w:val="24"/>
                <w:lang w:val="ja-JP" w:eastAsia="ja-JP"/>
              </w:rPr>
              <w:t xml:space="preserve">(i) </w:t>
            </w:r>
            <w:r>
              <w:rPr>
                <w:rFonts w:eastAsiaTheme="minorEastAsia" w:cs="Arial"/>
                <w:color w:val="000000"/>
                <w:szCs w:val="24"/>
                <w:lang w:val="ja-JP" w:eastAsia="ja-JP"/>
              </w:rPr>
              <w:t>本サービスを顧客以外のいかなる者にも提供せず、</w:t>
            </w:r>
            <w:r>
              <w:rPr>
                <w:rFonts w:eastAsiaTheme="minorEastAsia" w:cs="Arial"/>
                <w:color w:val="000000"/>
                <w:szCs w:val="24"/>
                <w:lang w:val="ja-JP" w:eastAsia="ja-JP"/>
              </w:rPr>
              <w:t xml:space="preserve">(ii) </w:t>
            </w:r>
            <w:r>
              <w:rPr>
                <w:rFonts w:eastAsiaTheme="minorEastAsia" w:cs="Arial"/>
                <w:color w:val="000000"/>
                <w:szCs w:val="24"/>
                <w:lang w:val="ja-JP" w:eastAsia="ja-JP"/>
              </w:rPr>
              <w:t>本書に規定される場合を除き、本サービスを共有、販売、再販売、貸与、もしくはリースせず、あるいは</w:t>
            </w:r>
            <w:r>
              <w:rPr>
                <w:rFonts w:eastAsiaTheme="minorEastAsia" w:cs="Arial"/>
                <w:color w:val="000000"/>
                <w:szCs w:val="24"/>
                <w:lang w:val="ja-JP" w:eastAsia="ja-JP"/>
              </w:rPr>
              <w:t xml:space="preserve"> (iii) </w:t>
            </w:r>
            <w:r>
              <w:rPr>
                <w:rFonts w:eastAsiaTheme="minorEastAsia" w:cs="Arial"/>
                <w:color w:val="000000"/>
                <w:szCs w:val="24"/>
                <w:lang w:val="ja-JP" w:eastAsia="ja-JP"/>
              </w:rPr>
              <w:t>本サービスの利用可能性、パフォーマンス、もしくは機能を監視するため</w:t>
            </w:r>
            <w:r>
              <w:rPr>
                <w:rFonts w:eastAsiaTheme="minorEastAsia" w:cs="Arial"/>
                <w:color w:val="000000"/>
                <w:szCs w:val="24"/>
                <w:lang w:val="ja-JP" w:eastAsia="ja-JP"/>
              </w:rPr>
              <w:t>に、またはその他のベンチマーキング目的や競合する目的のために本サービスにアクセスせず、顧客や第三者がこれらを行うことを許可しないものとする。また、本再販売業者は、（本書に添付され、その参照により本書に組み込まれる）添付書類</w:t>
            </w:r>
            <w:r>
              <w:rPr>
                <w:rFonts w:eastAsiaTheme="minorEastAsia" w:cs="Arial"/>
                <w:color w:val="000000"/>
                <w:szCs w:val="24"/>
                <w:lang w:val="ja-JP" w:eastAsia="ja-JP"/>
              </w:rPr>
              <w:t>A</w:t>
            </w:r>
            <w:r>
              <w:rPr>
                <w:rFonts w:eastAsiaTheme="minorEastAsia" w:cs="Arial"/>
                <w:color w:val="000000"/>
                <w:szCs w:val="24"/>
                <w:lang w:val="ja-JP" w:eastAsia="ja-JP"/>
              </w:rPr>
              <w:t>に規定される本再販売業者の認定基準を継続して完全</w:t>
            </w:r>
            <w:r>
              <w:rPr>
                <w:rFonts w:eastAsiaTheme="minorEastAsia" w:cs="Arial" w:hint="eastAsia"/>
                <w:color w:val="000000"/>
                <w:szCs w:val="24"/>
                <w:lang w:val="ja-JP" w:eastAsia="ja-JP"/>
              </w:rPr>
              <w:t>に</w:t>
            </w:r>
            <w:r>
              <w:rPr>
                <w:rFonts w:eastAsiaTheme="minorEastAsia" w:cs="Arial"/>
                <w:color w:val="000000"/>
                <w:szCs w:val="24"/>
                <w:lang w:val="ja-JP" w:eastAsia="ja-JP"/>
              </w:rPr>
              <w:t>遵守し、いずれかの作業で本コードの実装などの本サービスのいずれかの面が本再販売業者や顧客の</w:t>
            </w:r>
            <w:r>
              <w:rPr>
                <w:rFonts w:eastAsiaTheme="minorEastAsia" w:cs="Arial" w:hint="eastAsia"/>
                <w:color w:val="000000"/>
                <w:szCs w:val="24"/>
                <w:lang w:val="ja-JP" w:eastAsia="ja-JP"/>
              </w:rPr>
              <w:t>事業所</w:t>
            </w:r>
            <w:r>
              <w:rPr>
                <w:rFonts w:eastAsiaTheme="minorEastAsia" w:cs="Arial"/>
                <w:color w:val="000000"/>
                <w:szCs w:val="24"/>
                <w:lang w:val="ja-JP" w:eastAsia="ja-JP"/>
              </w:rPr>
              <w:t>で履行されることが求められる場合は、本再販売業者は</w:t>
            </w:r>
            <w:r>
              <w:rPr>
                <w:rFonts w:eastAsiaTheme="minorEastAsia" w:cs="Arial"/>
                <w:color w:val="000000"/>
                <w:szCs w:val="24"/>
                <w:lang w:val="ja-JP" w:eastAsia="ja-JP"/>
              </w:rPr>
              <w:t>Tealium</w:t>
            </w:r>
            <w:r>
              <w:rPr>
                <w:rFonts w:eastAsiaTheme="minorEastAsia" w:cs="Arial"/>
                <w:color w:val="000000"/>
                <w:szCs w:val="24"/>
                <w:lang w:val="ja-JP" w:eastAsia="ja-JP"/>
              </w:rPr>
              <w:t>が要求する合理的な情報、リソース、および支援を</w:t>
            </w:r>
            <w:r>
              <w:rPr>
                <w:rFonts w:eastAsiaTheme="minorEastAsia" w:cs="Arial"/>
                <w:color w:val="000000"/>
                <w:szCs w:val="24"/>
                <w:lang w:val="ja-JP" w:eastAsia="ja-JP"/>
              </w:rPr>
              <w:t>Tealium</w:t>
            </w:r>
            <w:r>
              <w:rPr>
                <w:rFonts w:eastAsiaTheme="minorEastAsia" w:cs="Arial"/>
                <w:color w:val="000000"/>
                <w:szCs w:val="24"/>
                <w:lang w:val="ja-JP" w:eastAsia="ja-JP"/>
              </w:rPr>
              <w:t>の人員に提供するか</w:t>
            </w:r>
            <w:r>
              <w:rPr>
                <w:rFonts w:eastAsiaTheme="minorEastAsia" w:cs="Arial"/>
                <w:color w:val="000000"/>
                <w:szCs w:val="24"/>
                <w:lang w:val="ja-JP" w:eastAsia="ja-JP"/>
              </w:rPr>
              <w:t>、または顧客</w:t>
            </w:r>
            <w:r>
              <w:rPr>
                <w:rFonts w:eastAsiaTheme="minorEastAsia" w:cs="Arial" w:hint="eastAsia"/>
                <w:color w:val="000000"/>
                <w:szCs w:val="24"/>
                <w:lang w:val="ja-JP" w:eastAsia="ja-JP"/>
              </w:rPr>
              <w:t>に対し顧客</w:t>
            </w:r>
            <w:r>
              <w:rPr>
                <w:rFonts w:eastAsiaTheme="minorEastAsia" w:cs="Arial"/>
                <w:color w:val="000000"/>
                <w:szCs w:val="24"/>
                <w:lang w:val="ja-JP" w:eastAsia="ja-JP"/>
              </w:rPr>
              <w:t>がこれらを</w:t>
            </w:r>
            <w:r>
              <w:rPr>
                <w:rFonts w:eastAsiaTheme="minorEastAsia" w:cs="Arial"/>
                <w:color w:val="000000"/>
                <w:szCs w:val="24"/>
                <w:lang w:val="ja-JP" w:eastAsia="ja-JP"/>
              </w:rPr>
              <w:t>Tealium</w:t>
            </w:r>
            <w:r>
              <w:rPr>
                <w:rFonts w:eastAsiaTheme="minorEastAsia" w:cs="Arial"/>
                <w:color w:val="000000"/>
                <w:szCs w:val="24"/>
                <w:lang w:val="ja-JP" w:eastAsia="ja-JP"/>
              </w:rPr>
              <w:t>の人員に提供する</w:t>
            </w:r>
            <w:r>
              <w:rPr>
                <w:rFonts w:eastAsiaTheme="minorEastAsia" w:cs="Arial" w:hint="eastAsia"/>
                <w:color w:val="000000"/>
                <w:szCs w:val="24"/>
                <w:lang w:val="ja-JP" w:eastAsia="ja-JP"/>
              </w:rPr>
              <w:t>よう要求する</w:t>
            </w:r>
            <w:r>
              <w:rPr>
                <w:rFonts w:eastAsiaTheme="minorEastAsia" w:cs="Arial"/>
                <w:color w:val="000000"/>
                <w:szCs w:val="24"/>
                <w:lang w:val="ja-JP" w:eastAsia="ja-JP"/>
              </w:rPr>
              <w:t>ことも誓約する。本再販売業者は本サービスに統合するために自らが構築したすべてのカスタム拡張（以下「カスタム拡張」という）を</w:t>
            </w:r>
            <w:r>
              <w:rPr>
                <w:rFonts w:eastAsiaTheme="minorEastAsia" w:cs="Arial"/>
                <w:color w:val="000000"/>
                <w:szCs w:val="24"/>
                <w:lang w:val="ja-JP" w:eastAsia="ja-JP"/>
              </w:rPr>
              <w:t>Tealium</w:t>
            </w:r>
            <w:r>
              <w:rPr>
                <w:rFonts w:eastAsiaTheme="minorEastAsia" w:cs="Arial"/>
                <w:color w:val="000000"/>
                <w:szCs w:val="24"/>
                <w:lang w:val="ja-JP" w:eastAsia="ja-JP"/>
              </w:rPr>
              <w:t>に通知し、</w:t>
            </w:r>
            <w:r>
              <w:rPr>
                <w:rFonts w:eastAsiaTheme="minorEastAsia" w:cs="Arial"/>
                <w:color w:val="000000"/>
                <w:szCs w:val="24"/>
                <w:lang w:val="ja-JP" w:eastAsia="ja-JP"/>
              </w:rPr>
              <w:t>Tealium</w:t>
            </w:r>
            <w:r>
              <w:rPr>
                <w:rFonts w:eastAsiaTheme="minorEastAsia" w:cs="Arial"/>
                <w:color w:val="000000"/>
                <w:szCs w:val="24"/>
                <w:lang w:val="ja-JP" w:eastAsia="ja-JP"/>
              </w:rPr>
              <w:t>がかかるカスタム拡張のテストを選択する場合は</w:t>
            </w:r>
            <w:r>
              <w:rPr>
                <w:rFonts w:eastAsiaTheme="minorEastAsia" w:cs="Arial"/>
                <w:color w:val="000000"/>
                <w:szCs w:val="24"/>
                <w:lang w:val="ja-JP" w:eastAsia="ja-JP"/>
              </w:rPr>
              <w:t>Tealium</w:t>
            </w:r>
            <w:r>
              <w:rPr>
                <w:rFonts w:eastAsiaTheme="minorEastAsia" w:cs="Arial"/>
                <w:color w:val="000000"/>
                <w:szCs w:val="24"/>
                <w:lang w:val="ja-JP" w:eastAsia="ja-JP"/>
              </w:rPr>
              <w:t>が合理的に要求する協力を行うものとする。また、本再販売業者は</w:t>
            </w:r>
            <w:r>
              <w:rPr>
                <w:rFonts w:eastAsiaTheme="minorEastAsia" w:cs="Arial"/>
                <w:color w:val="000000"/>
                <w:szCs w:val="24"/>
                <w:lang w:val="ja-JP" w:eastAsia="ja-JP"/>
              </w:rPr>
              <w:t>Tealium</w:t>
            </w:r>
            <w:r>
              <w:rPr>
                <w:rFonts w:eastAsiaTheme="minorEastAsia" w:cs="Arial"/>
                <w:color w:val="000000"/>
                <w:szCs w:val="24"/>
                <w:lang w:val="ja-JP" w:eastAsia="ja-JP"/>
              </w:rPr>
              <w:t>の書面による要求次第、本サービスの将来のリリースにおいて直接的にかつサブディストリビューターを通じてカスタム拡張を販売する永続的で、ロイヤリティの</w:t>
            </w:r>
            <w:r>
              <w:rPr>
                <w:rFonts w:eastAsiaTheme="minorEastAsia" w:cs="Arial"/>
                <w:color w:val="000000"/>
                <w:szCs w:val="24"/>
                <w:lang w:val="ja-JP" w:eastAsia="ja-JP"/>
              </w:rPr>
              <w:t>ない、世界的な権利およびライセンスを</w:t>
            </w:r>
            <w:r>
              <w:rPr>
                <w:rFonts w:eastAsiaTheme="minorEastAsia" w:cs="Arial"/>
                <w:color w:val="000000"/>
                <w:szCs w:val="24"/>
                <w:lang w:val="ja-JP" w:eastAsia="ja-JP"/>
              </w:rPr>
              <w:t>Tealium</w:t>
            </w:r>
            <w:r>
              <w:rPr>
                <w:rFonts w:eastAsiaTheme="minorEastAsia" w:cs="Arial"/>
                <w:color w:val="000000"/>
                <w:szCs w:val="24"/>
                <w:lang w:val="ja-JP" w:eastAsia="ja-JP"/>
              </w:rPr>
              <w:t>に付与するものとすることも同意する。</w:t>
            </w:r>
          </w:p>
        </w:tc>
        <w:tc>
          <w:tcPr>
            <w:tcW w:w="5383" w:type="dxa"/>
            <w:tcBorders>
              <w:left w:val="single" w:sz="4" w:space="0" w:color="auto"/>
              <w:right w:val="single" w:sz="4" w:space="0" w:color="auto"/>
            </w:tcBorders>
          </w:tcPr>
          <w:p w14:paraId="5B4C13FE" w14:textId="77777777" w:rsidR="00CF0314" w:rsidRDefault="000672A4">
            <w:pPr>
              <w:pStyle w:val="BodyText"/>
              <w:spacing w:before="120" w:afterAutospacing="0"/>
              <w:jc w:val="both"/>
              <w:rPr>
                <w:rFonts w:eastAsiaTheme="minorEastAsia" w:cs="Arial"/>
                <w:szCs w:val="24"/>
                <w:lang w:eastAsia="ja-JP"/>
              </w:rPr>
            </w:pPr>
            <w:r>
              <w:rPr>
                <w:rFonts w:eastAsiaTheme="minorEastAsia" w:cs="Arial"/>
                <w:szCs w:val="24"/>
              </w:rPr>
              <w:lastRenderedPageBreak/>
              <w:t>(a)</w:t>
            </w:r>
            <w:r>
              <w:rPr>
                <w:rFonts w:eastAsiaTheme="minorEastAsia" w:cs="Arial"/>
                <w:color w:val="000000"/>
                <w:szCs w:val="24"/>
              </w:rPr>
              <w:tab/>
              <w:t xml:space="preserve">Covenants of Reseller. Reseller will: (1) comply with the terms and conditions of this RMSA and with all applicable Tealium procedures and policies provided to Reseller that further define the resale and use </w:t>
            </w:r>
            <w:r>
              <w:rPr>
                <w:rFonts w:eastAsiaTheme="minorEastAsia" w:cs="Arial"/>
                <w:color w:val="000000"/>
                <w:szCs w:val="24"/>
              </w:rPr>
              <w:t xml:space="preserve">of the Services, (2) identify and register Customers in accordance with the terms hereof, (3) be responsible for Customers’ compliance with the terms and conditions of this RMSA, (4) prevent unauthorized access to or use of the Services and notify Tealium </w:t>
            </w:r>
            <w:r>
              <w:rPr>
                <w:rFonts w:eastAsiaTheme="minorEastAsia" w:cs="Arial"/>
                <w:color w:val="000000"/>
                <w:szCs w:val="24"/>
              </w:rPr>
              <w:t xml:space="preserve">promptly of any such unauthorized access or use of which Reseller is aware, (5) use the Services and assure Customers </w:t>
            </w:r>
            <w:r>
              <w:rPr>
                <w:rFonts w:eastAsiaTheme="minorEastAsia" w:cs="Arial"/>
                <w:color w:val="000000"/>
                <w:szCs w:val="24"/>
              </w:rPr>
              <w:lastRenderedPageBreak/>
              <w:t>use the Services only in accordance with applicable laws and regulations, and Tealium's Acceptable Use Policy ("AUP") set forth in Exhibit</w:t>
            </w:r>
            <w:r>
              <w:rPr>
                <w:rFonts w:eastAsiaTheme="minorEastAsia" w:cs="Arial"/>
                <w:color w:val="000000"/>
                <w:szCs w:val="24"/>
              </w:rPr>
              <w:t xml:space="preserve"> B (attached hereto and incorporated herein by this reference), and (6) operate as technical support desk for Customers and act as the first point of contact for all technical queries relating to implementation of the Services. Reseller will not, and will </w:t>
            </w:r>
            <w:r>
              <w:rPr>
                <w:rFonts w:eastAsiaTheme="minorEastAsia" w:cs="Arial"/>
                <w:color w:val="000000"/>
                <w:szCs w:val="24"/>
              </w:rPr>
              <w:t>not allow Customers or third parties to: (</w:t>
            </w:r>
            <w:proofErr w:type="spellStart"/>
            <w:r>
              <w:rPr>
                <w:rFonts w:eastAsiaTheme="minorEastAsia" w:cs="Arial"/>
                <w:color w:val="000000"/>
                <w:szCs w:val="24"/>
              </w:rPr>
              <w:t>i</w:t>
            </w:r>
            <w:proofErr w:type="spellEnd"/>
            <w:r>
              <w:rPr>
                <w:rFonts w:eastAsiaTheme="minorEastAsia" w:cs="Arial"/>
                <w:color w:val="000000"/>
                <w:szCs w:val="24"/>
              </w:rPr>
              <w:t>) make the Services available to anyone other than Customers; (ii) share, sell, resell, rent or lease the Services other than as set forth herein; or (iii) access the Services for purposes of monitoring their avai</w:t>
            </w:r>
            <w:r>
              <w:rPr>
                <w:rFonts w:eastAsiaTheme="minorEastAsia" w:cs="Arial"/>
                <w:color w:val="000000"/>
                <w:szCs w:val="24"/>
              </w:rPr>
              <w:t>lability, performance, or functionality, or for any other benchmarking or competitive purposes. Reseller further covenants that it will remain in full compliance with the Reseller Certification Standards set forth in Exhibit A (attached hereto and incorpor</w:t>
            </w:r>
            <w:r>
              <w:rPr>
                <w:rFonts w:eastAsiaTheme="minorEastAsia" w:cs="Arial"/>
                <w:color w:val="000000"/>
                <w:szCs w:val="24"/>
              </w:rPr>
              <w:t>ated herein by this reference) and if any job requires that any aspect of the Services, such as Code implementation, be performed on Reseller’s or Customer’s premises, Reseller will supply or require that Customer supplies Tealium personnel with such reaso</w:t>
            </w:r>
            <w:r>
              <w:rPr>
                <w:rFonts w:eastAsiaTheme="minorEastAsia" w:cs="Arial"/>
                <w:color w:val="000000"/>
                <w:szCs w:val="24"/>
              </w:rPr>
              <w:t>nable information, resources, and assistance as Tealium may request. Reseller will notify Tealium of all custom extensions built by Reseller for integration into the Services ("Custom Extensions") and will provide such cooperation as Tealium may reasonably</w:t>
            </w:r>
            <w:r>
              <w:rPr>
                <w:rFonts w:eastAsiaTheme="minorEastAsia" w:cs="Arial"/>
                <w:color w:val="000000"/>
                <w:szCs w:val="24"/>
              </w:rPr>
              <w:t xml:space="preserve"> request in the event Tealium elects to test any such Custom Extensions. In addition, Reseller agrees that upon Tealium's written request, it will grant to Tealium a perpetual, royalty-free, worldwide right and license to distribute Custom Extensions, both</w:t>
            </w:r>
            <w:r>
              <w:rPr>
                <w:rFonts w:eastAsiaTheme="minorEastAsia" w:cs="Arial"/>
                <w:color w:val="000000"/>
                <w:szCs w:val="24"/>
              </w:rPr>
              <w:t xml:space="preserve"> directly and through subdistributors, in future releases of the Services.</w:t>
            </w:r>
          </w:p>
        </w:tc>
      </w:tr>
      <w:tr w:rsidR="00CF0314" w14:paraId="1D55531B" w14:textId="77777777">
        <w:tc>
          <w:tcPr>
            <w:tcW w:w="4968" w:type="dxa"/>
            <w:tcBorders>
              <w:left w:val="single" w:sz="4" w:space="0" w:color="auto"/>
              <w:right w:val="single" w:sz="4" w:space="0" w:color="auto"/>
            </w:tcBorders>
          </w:tcPr>
          <w:p w14:paraId="119AF0E0" w14:textId="77777777" w:rsidR="00CF0314" w:rsidRDefault="000672A4">
            <w:pPr>
              <w:spacing w:line="0" w:lineRule="atLeast"/>
              <w:rPr>
                <w:rFonts w:ascii="ＭＳ 明朝" w:eastAsia="ＭＳ 明朝" w:hAnsi="ＭＳ 明朝"/>
              </w:rPr>
            </w:pPr>
            <w:r>
              <w:rPr>
                <w:rFonts w:eastAsiaTheme="minorEastAsia" w:cs="Arial"/>
                <w:szCs w:val="24"/>
                <w:lang w:val="ja-JP" w:eastAsia="ja-JP"/>
              </w:rPr>
              <w:lastRenderedPageBreak/>
              <w:t>(b)</w:t>
            </w:r>
            <w:r>
              <w:rPr>
                <w:rFonts w:eastAsiaTheme="minorEastAsia" w:cs="Arial"/>
                <w:color w:val="000000"/>
                <w:szCs w:val="24"/>
                <w:lang w:val="ja-JP" w:eastAsia="ja-JP"/>
              </w:rPr>
              <w:tab/>
            </w:r>
            <w:r>
              <w:rPr>
                <w:rFonts w:eastAsiaTheme="minorEastAsia" w:cs="Arial"/>
                <w:color w:val="000000"/>
                <w:szCs w:val="24"/>
                <w:lang w:val="ja-JP" w:eastAsia="ja-JP"/>
              </w:rPr>
              <w:t>本再販売業者の保証。本再販売業者は本書により以下を表明する。</w:t>
            </w:r>
            <w:r>
              <w:rPr>
                <w:rFonts w:eastAsiaTheme="minorEastAsia" w:cs="Arial"/>
                <w:color w:val="000000"/>
                <w:szCs w:val="24"/>
                <w:lang w:val="ja-JP" w:eastAsia="ja-JP"/>
              </w:rPr>
              <w:t xml:space="preserve">(1) </w:t>
            </w:r>
            <w:r>
              <w:rPr>
                <w:rFonts w:eastAsiaTheme="minorEastAsia" w:cs="Arial"/>
                <w:color w:val="000000"/>
                <w:szCs w:val="24"/>
                <w:lang w:val="ja-JP" w:eastAsia="ja-JP"/>
              </w:rPr>
              <w:t>本再販売業者は本サービスを促進し、サポートして、再販売するのに十分な人員およびリソースを有していること、</w:t>
            </w:r>
            <w:r>
              <w:rPr>
                <w:rFonts w:eastAsiaTheme="minorEastAsia" w:cs="Arial"/>
                <w:color w:val="000000"/>
                <w:szCs w:val="24"/>
                <w:lang w:val="ja-JP" w:eastAsia="ja-JP"/>
              </w:rPr>
              <w:t xml:space="preserve">(2) </w:t>
            </w:r>
            <w:r>
              <w:rPr>
                <w:rFonts w:eastAsiaTheme="minorEastAsia" w:cs="Arial"/>
                <w:color w:val="000000"/>
                <w:szCs w:val="24"/>
                <w:lang w:val="ja-JP" w:eastAsia="ja-JP"/>
              </w:rPr>
              <w:t>本再販売業者は本書に基づくその責務と義務を誠実かつ実務的な方法で履行し、</w:t>
            </w:r>
            <w:r>
              <w:rPr>
                <w:rFonts w:eastAsiaTheme="minorEastAsia" w:cs="Arial"/>
                <w:color w:val="000000"/>
                <w:szCs w:val="24"/>
                <w:lang w:val="ja-JP" w:eastAsia="ja-JP"/>
              </w:rPr>
              <w:t>Tealium</w:t>
            </w:r>
            <w:r>
              <w:rPr>
                <w:rFonts w:eastAsiaTheme="minorEastAsia" w:cs="Arial"/>
                <w:color w:val="000000"/>
                <w:szCs w:val="24"/>
                <w:lang w:val="ja-JP" w:eastAsia="ja-JP"/>
              </w:rPr>
              <w:t>または本サービスの評判を害する行動または行</w:t>
            </w:r>
            <w:r>
              <w:rPr>
                <w:rFonts w:eastAsiaTheme="minorEastAsia" w:cs="Arial"/>
                <w:color w:val="000000"/>
                <w:szCs w:val="24"/>
                <w:lang w:val="ja-JP" w:eastAsia="ja-JP"/>
              </w:rPr>
              <w:lastRenderedPageBreak/>
              <w:t>為を行わないこと、</w:t>
            </w:r>
            <w:r>
              <w:rPr>
                <w:rFonts w:eastAsiaTheme="minorEastAsia" w:cs="Arial"/>
                <w:color w:val="000000"/>
                <w:szCs w:val="24"/>
                <w:lang w:val="ja-JP" w:eastAsia="ja-JP"/>
              </w:rPr>
              <w:t xml:space="preserve">(3) </w:t>
            </w:r>
            <w:r>
              <w:rPr>
                <w:rFonts w:eastAsiaTheme="minorEastAsia" w:cs="Arial"/>
                <w:color w:val="000000"/>
                <w:szCs w:val="24"/>
                <w:lang w:val="ja-JP" w:eastAsia="ja-JP"/>
              </w:rPr>
              <w:t>本再販売業者は本サ</w:t>
            </w:r>
            <w:r>
              <w:rPr>
                <w:rFonts w:eastAsiaTheme="minorEastAsia" w:cs="Arial"/>
                <w:color w:val="000000"/>
                <w:szCs w:val="24"/>
                <w:lang w:val="ja-JP" w:eastAsia="ja-JP"/>
              </w:rPr>
              <w:t>ービスを促進するために最大の努力を払うこと、</w:t>
            </w:r>
            <w:r>
              <w:rPr>
                <w:rFonts w:eastAsiaTheme="minorEastAsia" w:cs="Arial"/>
                <w:color w:val="000000"/>
                <w:szCs w:val="24"/>
                <w:lang w:val="ja-JP" w:eastAsia="ja-JP"/>
              </w:rPr>
              <w:t xml:space="preserve">(4) </w:t>
            </w:r>
            <w:r>
              <w:rPr>
                <w:rFonts w:eastAsiaTheme="minorEastAsia" w:cs="Arial"/>
                <w:color w:val="000000"/>
                <w:szCs w:val="24"/>
                <w:lang w:val="ja-JP" w:eastAsia="ja-JP"/>
              </w:rPr>
              <w:t>本</w:t>
            </w:r>
            <w:r>
              <w:rPr>
                <w:rFonts w:eastAsiaTheme="minorEastAsia" w:cs="Arial"/>
                <w:color w:val="000000"/>
                <w:szCs w:val="24"/>
                <w:lang w:val="ja-JP" w:eastAsia="ja-JP"/>
              </w:rPr>
              <w:t>RMSA</w:t>
            </w:r>
            <w:r>
              <w:rPr>
                <w:rFonts w:eastAsiaTheme="minorEastAsia" w:cs="Arial"/>
                <w:color w:val="000000"/>
                <w:szCs w:val="24"/>
                <w:lang w:val="ja-JP" w:eastAsia="ja-JP"/>
              </w:rPr>
              <w:t>期間中</w:t>
            </w:r>
            <w:r>
              <w:rPr>
                <w:rFonts w:eastAsiaTheme="minorEastAsia" w:cs="Arial" w:hint="eastAsia"/>
                <w:color w:val="000000"/>
                <w:szCs w:val="24"/>
                <w:lang w:val="ja-JP" w:eastAsia="ja-JP"/>
              </w:rPr>
              <w:t>および</w:t>
            </w:r>
            <w:r>
              <w:rPr>
                <w:rFonts w:eastAsiaTheme="minorEastAsia" w:cs="Arial"/>
                <w:color w:val="000000"/>
                <w:szCs w:val="24"/>
                <w:lang w:val="ja-JP" w:eastAsia="ja-JP"/>
              </w:rPr>
              <w:t>本</w:t>
            </w:r>
            <w:r>
              <w:rPr>
                <w:rFonts w:eastAsiaTheme="minorEastAsia" w:cs="Arial" w:hint="eastAsia"/>
                <w:color w:val="000000"/>
                <w:szCs w:val="24"/>
                <w:lang w:val="ja-JP" w:eastAsia="ja-JP"/>
              </w:rPr>
              <w:t>RMSA</w:t>
            </w:r>
            <w:r>
              <w:rPr>
                <w:rFonts w:eastAsiaTheme="minorEastAsia" w:cs="Arial" w:hint="eastAsia"/>
                <w:color w:val="000000"/>
                <w:szCs w:val="24"/>
                <w:lang w:val="ja-JP" w:eastAsia="ja-JP"/>
              </w:rPr>
              <w:t>終了または</w:t>
            </w:r>
            <w:r>
              <w:rPr>
                <w:rFonts w:eastAsiaTheme="minorEastAsia" w:cs="Arial"/>
                <w:color w:val="000000"/>
                <w:szCs w:val="24"/>
                <w:lang w:val="ja-JP" w:eastAsia="ja-JP"/>
              </w:rPr>
              <w:t>解除から</w:t>
            </w:r>
            <w:r>
              <w:rPr>
                <w:rFonts w:eastAsiaTheme="minorEastAsia" w:cs="Arial"/>
                <w:color w:val="000000"/>
                <w:szCs w:val="24"/>
                <w:lang w:val="ja-JP" w:eastAsia="ja-JP"/>
              </w:rPr>
              <w:t>2</w:t>
            </w:r>
            <w:r>
              <w:rPr>
                <w:rFonts w:eastAsiaTheme="minorEastAsia" w:cs="Arial"/>
                <w:color w:val="000000"/>
                <w:szCs w:val="24"/>
                <w:lang w:val="ja-JP" w:eastAsia="ja-JP"/>
              </w:rPr>
              <w:t>年間にわたり本サービスと競合するソリューションを構築し</w:t>
            </w:r>
            <w:r>
              <w:rPr>
                <w:rFonts w:eastAsiaTheme="minorEastAsia" w:cs="Arial" w:hint="eastAsia"/>
                <w:color w:val="000000"/>
                <w:szCs w:val="24"/>
                <w:lang w:val="ja-JP" w:eastAsia="ja-JP"/>
              </w:rPr>
              <w:t>、または競合する一切の活動を行わ</w:t>
            </w:r>
            <w:r>
              <w:rPr>
                <w:rFonts w:eastAsiaTheme="minorEastAsia" w:cs="Arial"/>
                <w:color w:val="000000"/>
                <w:szCs w:val="24"/>
                <w:lang w:val="ja-JP" w:eastAsia="ja-JP"/>
              </w:rPr>
              <w:t>ないこと、</w:t>
            </w:r>
            <w:r>
              <w:rPr>
                <w:rFonts w:eastAsiaTheme="minorEastAsia" w:cs="Arial"/>
                <w:color w:val="000000"/>
                <w:szCs w:val="24"/>
                <w:lang w:val="ja-JP" w:eastAsia="ja-JP"/>
              </w:rPr>
              <w:t xml:space="preserve">(5) </w:t>
            </w:r>
            <w:r>
              <w:rPr>
                <w:rFonts w:eastAsiaTheme="minorEastAsia" w:cs="Arial"/>
                <w:color w:val="000000"/>
                <w:szCs w:val="24"/>
                <w:lang w:val="ja-JP" w:eastAsia="ja-JP"/>
              </w:rPr>
              <w:t>、契約期間中</w:t>
            </w:r>
            <w:r>
              <w:rPr>
                <w:rFonts w:eastAsiaTheme="minorEastAsia" w:cs="Arial" w:hint="eastAsia"/>
                <w:color w:val="000000"/>
                <w:szCs w:val="24"/>
                <w:lang w:val="ja-JP" w:eastAsia="ja-JP"/>
              </w:rPr>
              <w:t>、</w:t>
            </w:r>
            <w:r>
              <w:rPr>
                <w:rFonts w:eastAsiaTheme="minorEastAsia" w:cs="Arial"/>
                <w:color w:val="000000"/>
                <w:szCs w:val="24"/>
                <w:lang w:val="ja-JP" w:eastAsia="ja-JP"/>
              </w:rPr>
              <w:t>常</w:t>
            </w:r>
            <w:r>
              <w:rPr>
                <w:rFonts w:eastAsiaTheme="minorEastAsia" w:cs="Arial" w:hint="eastAsia"/>
                <w:color w:val="000000"/>
                <w:szCs w:val="24"/>
                <w:lang w:val="ja-JP" w:eastAsia="ja-JP"/>
              </w:rPr>
              <w:t>に</w:t>
            </w:r>
            <w:r>
              <w:rPr>
                <w:rFonts w:eastAsiaTheme="minorEastAsia" w:cs="Arial"/>
                <w:color w:val="000000"/>
                <w:szCs w:val="24"/>
                <w:lang w:val="ja-JP" w:eastAsia="ja-JP"/>
              </w:rPr>
              <w:t>、本再販売業者は添付書類</w:t>
            </w:r>
            <w:r>
              <w:rPr>
                <w:rFonts w:eastAsiaTheme="minorEastAsia" w:cs="Arial"/>
                <w:color w:val="000000"/>
                <w:szCs w:val="24"/>
                <w:lang w:val="ja-JP" w:eastAsia="ja-JP"/>
              </w:rPr>
              <w:t>A</w:t>
            </w:r>
            <w:r>
              <w:rPr>
                <w:rFonts w:eastAsiaTheme="minorEastAsia" w:cs="Arial"/>
                <w:color w:val="000000"/>
                <w:szCs w:val="24"/>
                <w:lang w:val="ja-JP" w:eastAsia="ja-JP"/>
              </w:rPr>
              <w:t>に規定される本再販売業者の認定基準</w:t>
            </w:r>
            <w:r>
              <w:rPr>
                <w:rFonts w:eastAsiaTheme="minorEastAsia" w:cs="Arial" w:hint="eastAsia"/>
                <w:color w:val="000000"/>
                <w:szCs w:val="24"/>
                <w:lang w:val="ja-JP" w:eastAsia="ja-JP"/>
              </w:rPr>
              <w:t>、および</w:t>
            </w:r>
            <w:r>
              <w:rPr>
                <w:rFonts w:eastAsiaTheme="minorEastAsia" w:cs="Arial"/>
                <w:color w:val="000000"/>
                <w:szCs w:val="24"/>
                <w:lang w:val="ja-JP" w:eastAsia="ja-JP"/>
              </w:rPr>
              <w:t>、</w:t>
            </w:r>
            <w:r>
              <w:rPr>
                <w:rFonts w:eastAsiaTheme="minorEastAsia" w:cs="Arial"/>
                <w:color w:val="000000"/>
                <w:szCs w:val="24"/>
                <w:lang w:val="ja-JP" w:eastAsia="ja-JP"/>
              </w:rPr>
              <w:t>Tealium</w:t>
            </w:r>
            <w:r>
              <w:rPr>
                <w:rFonts w:eastAsiaTheme="minorEastAsia" w:cs="Arial"/>
                <w:color w:val="000000"/>
                <w:szCs w:val="24"/>
                <w:lang w:val="ja-JP" w:eastAsia="ja-JP"/>
              </w:rPr>
              <w:t>がその単独裁量で随時リリースする本再販売業者の認定基準の更新版を継続して遵守すること</w:t>
            </w:r>
            <w:r>
              <w:rPr>
                <w:rFonts w:eastAsiaTheme="minorEastAsia" w:cs="Arial" w:hint="eastAsia"/>
                <w:color w:val="000000"/>
                <w:lang w:val="ja-JP" w:eastAsia="ja-JP"/>
              </w:rPr>
              <w:t>、かつ、</w:t>
            </w:r>
            <w:r>
              <w:rPr>
                <w:rFonts w:eastAsiaTheme="minorEastAsia" w:cs="Arial" w:hint="eastAsia"/>
                <w:color w:val="000000"/>
                <w:lang w:val="ja-JP" w:eastAsia="ja-JP"/>
              </w:rPr>
              <w:t xml:space="preserve">(6) </w:t>
            </w:r>
            <w:r>
              <w:rPr>
                <w:rFonts w:ascii="ＭＳ 明朝" w:eastAsia="ＭＳ 明朝" w:hAnsi="ＭＳ 明朝" w:hint="eastAsia"/>
                <w:lang w:eastAsia="ja-JP"/>
              </w:rPr>
              <w:t>本再販売業者および顧客が、</w:t>
            </w:r>
            <w:r>
              <w:rPr>
                <w:rFonts w:ascii="ＭＳ 明朝" w:eastAsia="ＭＳ 明朝" w:hAnsi="ＭＳ 明朝" w:hint="eastAsia"/>
              </w:rPr>
              <w:t>反社会的勢力（暴力団、暴力団員、暴力団準構成員、暴力団関係企業、総会屋等、社会運動等標ぼうゴロ、特殊知能暴力集団等、その他これらの準ずる者を含むがこれに限られるものではない）に分類されるものではなく、自ら又は第三者を介して、反社会的行為（暴力的な要求行為、法的な責任を超えた不当な要求行為、取引に関して、脅迫的な言動をし、又は暴力を用いる行為、風説を流布し、偽計を用い又は威力を用いて貴行の信用を毀損し、又は買主若しくは対象会社の業務を妨害する行為、またはこれらに準ずる行為を含むがこれに限られるものではない）に</w:t>
            </w:r>
            <w:r>
              <w:rPr>
                <w:rFonts w:ascii="ＭＳ 明朝" w:eastAsia="ＭＳ 明朝" w:hAnsi="ＭＳ 明朝" w:hint="eastAsia"/>
              </w:rPr>
              <w:t>携わっていない</w:t>
            </w:r>
            <w:r>
              <w:rPr>
                <w:rFonts w:ascii="ＭＳ 明朝" w:eastAsia="ＭＳ 明朝" w:hAnsi="ＭＳ 明朝" w:hint="eastAsia"/>
                <w:lang w:eastAsia="ja-JP"/>
              </w:rPr>
              <w:t>こと</w:t>
            </w:r>
            <w:r>
              <w:rPr>
                <w:rFonts w:eastAsiaTheme="minorEastAsia" w:cs="Arial"/>
                <w:color w:val="000000"/>
                <w:szCs w:val="24"/>
                <w:lang w:val="ja-JP" w:eastAsia="ja-JP"/>
              </w:rPr>
              <w:t>。</w:t>
            </w:r>
          </w:p>
        </w:tc>
        <w:tc>
          <w:tcPr>
            <w:tcW w:w="5383" w:type="dxa"/>
            <w:tcBorders>
              <w:left w:val="single" w:sz="4" w:space="0" w:color="auto"/>
              <w:right w:val="single" w:sz="4" w:space="0" w:color="auto"/>
            </w:tcBorders>
          </w:tcPr>
          <w:p w14:paraId="00176A4A" w14:textId="77777777" w:rsidR="00CF0314" w:rsidRDefault="000672A4">
            <w:pPr>
              <w:autoSpaceDE w:val="0"/>
              <w:autoSpaceDN w:val="0"/>
              <w:spacing w:line="0" w:lineRule="atLeast"/>
              <w:rPr>
                <w:rFonts w:cs="Arial"/>
              </w:rPr>
            </w:pPr>
            <w:r>
              <w:rPr>
                <w:rFonts w:eastAsiaTheme="minorEastAsia" w:cs="Arial"/>
                <w:color w:val="000000"/>
              </w:rPr>
              <w:lastRenderedPageBreak/>
              <w:t>(b)</w:t>
            </w:r>
            <w:r>
              <w:rPr>
                <w:rFonts w:eastAsiaTheme="minorEastAsia" w:cs="Arial"/>
                <w:color w:val="000000"/>
              </w:rPr>
              <w:tab/>
            </w:r>
            <w:r>
              <w:rPr>
                <w:rFonts w:eastAsiaTheme="minorEastAsia" w:cs="Arial"/>
                <w:color w:val="000000"/>
              </w:rPr>
              <w:t>Representations of Reseller. Reseller hereby represents that: (1) it has sufficient personnel and resources to promote, support and resell the Services; (2) it will perform its duties and obligations hereunder in a diligent and businesslike manner and refr</w:t>
            </w:r>
            <w:r>
              <w:rPr>
                <w:rFonts w:eastAsiaTheme="minorEastAsia" w:cs="Arial"/>
                <w:color w:val="000000"/>
              </w:rPr>
              <w:t xml:space="preserve">ain from any activity or action that may damage Tealium's reputation or the reputation of the </w:t>
            </w:r>
            <w:r>
              <w:rPr>
                <w:rFonts w:eastAsiaTheme="minorEastAsia" w:cs="Arial"/>
                <w:color w:val="000000"/>
              </w:rPr>
              <w:lastRenderedPageBreak/>
              <w:t xml:space="preserve">Services; (3) it will use its best efforts to promote the Services; (4) it will not build a solution that competes with the Services </w:t>
            </w:r>
            <w:r>
              <w:rPr>
                <w:rFonts w:eastAsiaTheme="minorEastAsia" w:cs="Arial" w:hint="eastAsia"/>
                <w:color w:val="000000"/>
                <w:lang w:eastAsia="ja-JP"/>
              </w:rPr>
              <w:t>and not engage in any activit</w:t>
            </w:r>
            <w:r>
              <w:rPr>
                <w:rFonts w:eastAsiaTheme="minorEastAsia" w:cs="Arial" w:hint="eastAsia"/>
                <w:color w:val="000000"/>
                <w:lang w:eastAsia="ja-JP"/>
              </w:rPr>
              <w:t xml:space="preserve">ies that competes with Tealium business </w:t>
            </w:r>
            <w:r>
              <w:rPr>
                <w:rFonts w:eastAsiaTheme="minorEastAsia" w:cs="Arial"/>
                <w:color w:val="000000"/>
              </w:rPr>
              <w:t>during the term of this RMSA and for a period of two (2) years after the termination or expiration of this RMSA; (5) at all times during the Term, it will remain in compliance with the Reseller Certification Standard</w:t>
            </w:r>
            <w:r>
              <w:rPr>
                <w:rFonts w:eastAsiaTheme="minorEastAsia" w:cs="Arial"/>
                <w:color w:val="000000"/>
              </w:rPr>
              <w:t>s set forth in Exhibit A and such updated versions of the Reseller Certification Standards as Tealium may release from time to time at its sole discretion</w:t>
            </w:r>
            <w:r>
              <w:rPr>
                <w:rFonts w:eastAsiaTheme="minorEastAsia" w:cs="Arial"/>
                <w:color w:val="000000"/>
                <w:lang w:eastAsia="ja-JP"/>
              </w:rPr>
              <w:t>;</w:t>
            </w:r>
            <w:r>
              <w:rPr>
                <w:rFonts w:cs="Arial"/>
              </w:rPr>
              <w:t xml:space="preserve"> </w:t>
            </w:r>
            <w:r>
              <w:rPr>
                <w:rFonts w:cs="Arial"/>
                <w:lang w:eastAsia="ja-JP"/>
              </w:rPr>
              <w:t>and (6) Reseller and Customer are not</w:t>
            </w:r>
            <w:r>
              <w:rPr>
                <w:rFonts w:cs="Arial"/>
              </w:rPr>
              <w:t xml:space="preserve"> classified as an Anti-Social Group (including but not limited </w:t>
            </w:r>
            <w:r>
              <w:rPr>
                <w:rFonts w:cs="Arial"/>
              </w:rPr>
              <w:t>to an organized crime group, a member of an organized crime group, a sub-member of an organized crime group, a related or associated company of an organized crime group, a corporate racketeer, blackmailer advocating social cause, a special intelligence org</w:t>
            </w:r>
            <w:r>
              <w:rPr>
                <w:rFonts w:cs="Arial"/>
              </w:rPr>
              <w:t>anized crime group or a member of any other criminal force similar to any of foregoing) or engages in Anti-Social Conduct (including but not limited to a demand and conduct with force and arms, an unjustifiable demand and conduct having no legal cause, thr</w:t>
            </w:r>
            <w:r>
              <w:rPr>
                <w:rFonts w:cs="Arial"/>
              </w:rPr>
              <w:t>eatening or committing violent behavior relating to its business transactions, an action to defame the reputation or interfere with the business of the Purchaser or Company by spreading rumor, using fraudulent means or resorting to force or other actions s</w:t>
            </w:r>
            <w:r>
              <w:rPr>
                <w:rFonts w:cs="Arial"/>
              </w:rPr>
              <w:t>imilar to any of the foregoing), either by itself or through the use of third parties.</w:t>
            </w:r>
          </w:p>
        </w:tc>
      </w:tr>
      <w:tr w:rsidR="00CF0314" w14:paraId="7732F42E" w14:textId="77777777">
        <w:tc>
          <w:tcPr>
            <w:tcW w:w="4968" w:type="dxa"/>
            <w:tcBorders>
              <w:left w:val="single" w:sz="4" w:space="0" w:color="auto"/>
              <w:right w:val="single" w:sz="4" w:space="0" w:color="auto"/>
            </w:tcBorders>
          </w:tcPr>
          <w:p w14:paraId="6D61EB74" w14:textId="77777777" w:rsidR="00CF0314" w:rsidRDefault="000672A4">
            <w:pPr>
              <w:pStyle w:val="BodyText"/>
              <w:spacing w:before="120" w:afterAutospacing="0"/>
              <w:jc w:val="both"/>
              <w:rPr>
                <w:rFonts w:eastAsiaTheme="minorEastAsia" w:cs="Arial"/>
                <w:szCs w:val="24"/>
                <w:lang w:eastAsia="ja-JP"/>
              </w:rPr>
            </w:pPr>
            <w:r>
              <w:rPr>
                <w:rFonts w:eastAsiaTheme="minorEastAsia" w:cs="Arial"/>
                <w:b/>
                <w:szCs w:val="24"/>
                <w:lang w:val="ja-JP" w:eastAsia="ja-JP"/>
              </w:rPr>
              <w:lastRenderedPageBreak/>
              <w:t>3.2</w:t>
            </w:r>
            <w:r>
              <w:rPr>
                <w:rFonts w:eastAsiaTheme="minorEastAsia" w:cs="Arial"/>
                <w:b/>
                <w:szCs w:val="24"/>
                <w:lang w:val="ja-JP" w:eastAsia="ja-JP"/>
              </w:rPr>
              <w:t xml:space="preserve">　　権限。</w:t>
            </w:r>
            <w:r>
              <w:rPr>
                <w:rFonts w:eastAsiaTheme="minorEastAsia" w:cs="Arial"/>
                <w:color w:val="000000"/>
                <w:szCs w:val="24"/>
                <w:lang w:val="ja-JP" w:eastAsia="ja-JP"/>
              </w:rPr>
              <w:t>本</w:t>
            </w:r>
            <w:r>
              <w:rPr>
                <w:rFonts w:eastAsiaTheme="minorEastAsia" w:cs="Arial" w:hint="eastAsia"/>
                <w:color w:val="000000"/>
                <w:szCs w:val="24"/>
                <w:lang w:val="ja-JP" w:eastAsia="ja-JP"/>
              </w:rPr>
              <w:t>RMSA</w:t>
            </w:r>
            <w:r>
              <w:rPr>
                <w:rFonts w:eastAsiaTheme="minorEastAsia" w:cs="Arial"/>
                <w:color w:val="000000"/>
                <w:szCs w:val="24"/>
                <w:lang w:val="ja-JP" w:eastAsia="ja-JP"/>
              </w:rPr>
              <w:t>の条件に従って、</w:t>
            </w:r>
            <w:r>
              <w:rPr>
                <w:rFonts w:eastAsiaTheme="minorEastAsia" w:cs="Arial"/>
                <w:color w:val="000000"/>
                <w:szCs w:val="24"/>
                <w:lang w:val="ja-JP" w:eastAsia="ja-JP"/>
              </w:rPr>
              <w:t>Tealium</w:t>
            </w:r>
            <w:r>
              <w:rPr>
                <w:rFonts w:eastAsiaTheme="minorEastAsia" w:cs="Arial"/>
                <w:color w:val="000000"/>
                <w:szCs w:val="24"/>
                <w:lang w:val="ja-JP" w:eastAsia="ja-JP"/>
              </w:rPr>
              <w:t>は</w:t>
            </w:r>
            <w:r>
              <w:rPr>
                <w:rFonts w:eastAsiaTheme="minorEastAsia" w:cs="Arial" w:hint="eastAsia"/>
                <w:color w:val="000000"/>
                <w:szCs w:val="24"/>
                <w:lang w:val="ja-JP" w:eastAsia="ja-JP"/>
              </w:rPr>
              <w:t>、</w:t>
            </w:r>
            <w:r>
              <w:rPr>
                <w:rFonts w:eastAsiaTheme="minorEastAsia" w:cs="Arial"/>
                <w:color w:val="000000"/>
                <w:szCs w:val="24"/>
                <w:lang w:val="ja-JP" w:eastAsia="ja-JP"/>
              </w:rPr>
              <w:t>テリトリーにおいて顧客を勧誘し、顧客と契約を締結するために本再販売業者を</w:t>
            </w:r>
            <w:r>
              <w:rPr>
                <w:rFonts w:eastAsiaTheme="minorEastAsia" w:cs="Arial" w:hint="eastAsia"/>
                <w:color w:val="000000"/>
                <w:szCs w:val="24"/>
                <w:lang w:val="ja-JP" w:eastAsia="ja-JP"/>
              </w:rPr>
              <w:t>任</w:t>
            </w:r>
            <w:r>
              <w:rPr>
                <w:rFonts w:eastAsiaTheme="minorEastAsia" w:cs="Arial"/>
                <w:color w:val="000000"/>
                <w:szCs w:val="24"/>
                <w:lang w:val="ja-JP" w:eastAsia="ja-JP"/>
              </w:rPr>
              <w:t>用する。本再販売業者は、</w:t>
            </w:r>
            <w:r>
              <w:rPr>
                <w:rFonts w:eastAsiaTheme="minorEastAsia" w:cs="Arial"/>
                <w:color w:val="000000"/>
                <w:szCs w:val="24"/>
                <w:lang w:val="ja-JP" w:eastAsia="ja-JP"/>
              </w:rPr>
              <w:t xml:space="preserve">(a) </w:t>
            </w:r>
            <w:r>
              <w:rPr>
                <w:rFonts w:eastAsiaTheme="minorEastAsia" w:cs="Arial"/>
                <w:color w:val="000000"/>
                <w:szCs w:val="24"/>
                <w:lang w:val="ja-JP" w:eastAsia="ja-JP"/>
              </w:rPr>
              <w:t>本</w:t>
            </w:r>
            <w:r>
              <w:rPr>
                <w:rFonts w:eastAsiaTheme="minorEastAsia" w:cs="Arial" w:hint="eastAsia"/>
                <w:color w:val="000000"/>
                <w:szCs w:val="24"/>
                <w:lang w:val="ja-JP" w:eastAsia="ja-JP"/>
              </w:rPr>
              <w:t>RMSA</w:t>
            </w:r>
            <w:r>
              <w:rPr>
                <w:rFonts w:eastAsiaTheme="minorEastAsia" w:cs="Arial"/>
                <w:color w:val="000000"/>
                <w:szCs w:val="24"/>
                <w:lang w:val="ja-JP" w:eastAsia="ja-JP"/>
              </w:rPr>
              <w:t>は</w:t>
            </w:r>
            <w:r>
              <w:rPr>
                <w:rFonts w:eastAsiaTheme="minorEastAsia" w:cs="Arial" w:hint="eastAsia"/>
                <w:color w:val="000000"/>
                <w:szCs w:val="24"/>
                <w:lang w:val="ja-JP" w:eastAsia="ja-JP"/>
              </w:rPr>
              <w:t>あらゆる</w:t>
            </w:r>
            <w:r>
              <w:rPr>
                <w:rFonts w:eastAsiaTheme="minorEastAsia" w:cs="Arial"/>
                <w:color w:val="000000"/>
                <w:szCs w:val="24"/>
                <w:lang w:val="ja-JP" w:eastAsia="ja-JP"/>
              </w:rPr>
              <w:t>テリトリー</w:t>
            </w:r>
            <w:r>
              <w:rPr>
                <w:rFonts w:eastAsiaTheme="minorEastAsia" w:cs="Arial" w:hint="eastAsia"/>
                <w:color w:val="000000"/>
                <w:szCs w:val="24"/>
                <w:lang w:val="ja-JP" w:eastAsia="ja-JP"/>
              </w:rPr>
              <w:t>における</w:t>
            </w:r>
            <w:r>
              <w:rPr>
                <w:rFonts w:eastAsiaTheme="minorEastAsia" w:cs="Arial"/>
                <w:color w:val="000000"/>
                <w:szCs w:val="24"/>
                <w:lang w:val="ja-JP" w:eastAsia="ja-JP"/>
              </w:rPr>
              <w:t>独占権を本再販売業者に付与</w:t>
            </w:r>
            <w:r>
              <w:rPr>
                <w:rFonts w:eastAsiaTheme="minorEastAsia" w:cs="Arial" w:hint="eastAsia"/>
                <w:color w:val="000000"/>
                <w:szCs w:val="24"/>
                <w:lang w:val="ja-JP" w:eastAsia="ja-JP"/>
              </w:rPr>
              <w:t>するものでないこと</w:t>
            </w:r>
            <w:r>
              <w:rPr>
                <w:rFonts w:eastAsiaTheme="minorEastAsia" w:cs="Arial"/>
                <w:color w:val="000000"/>
                <w:szCs w:val="24"/>
                <w:lang w:val="ja-JP" w:eastAsia="ja-JP"/>
              </w:rPr>
              <w:t>、</w:t>
            </w:r>
            <w:r>
              <w:rPr>
                <w:rFonts w:eastAsiaTheme="minorEastAsia" w:cs="Arial" w:hint="eastAsia"/>
                <w:color w:val="000000"/>
                <w:szCs w:val="24"/>
                <w:lang w:val="ja-JP" w:eastAsia="ja-JP"/>
              </w:rPr>
              <w:t>および、</w:t>
            </w:r>
            <w:r>
              <w:rPr>
                <w:rFonts w:eastAsiaTheme="minorEastAsia" w:cs="Arial"/>
                <w:color w:val="000000"/>
                <w:szCs w:val="24"/>
                <w:lang w:val="ja-JP" w:eastAsia="ja-JP"/>
              </w:rPr>
              <w:t>(b) Tealium</w:t>
            </w:r>
            <w:r>
              <w:rPr>
                <w:rFonts w:eastAsiaTheme="minorEastAsia" w:cs="Arial"/>
                <w:color w:val="000000"/>
                <w:szCs w:val="24"/>
                <w:lang w:val="ja-JP" w:eastAsia="ja-JP"/>
              </w:rPr>
              <w:t>および本再販売業者が顧客を特定する本サービス注文書に署名</w:t>
            </w:r>
            <w:r>
              <w:rPr>
                <w:rFonts w:eastAsiaTheme="minorEastAsia" w:cs="Arial"/>
                <w:color w:val="000000"/>
                <w:szCs w:val="24"/>
                <w:lang w:val="ja-JP" w:eastAsia="ja-JP"/>
              </w:rPr>
              <w:t>した後にのみ、顧客は本サービスへのアクセスを得ることを</w:t>
            </w:r>
            <w:r>
              <w:rPr>
                <w:rFonts w:eastAsiaTheme="minorEastAsia" w:cs="Arial" w:hint="eastAsia"/>
                <w:color w:val="000000"/>
                <w:szCs w:val="24"/>
                <w:lang w:val="ja-JP" w:eastAsia="ja-JP"/>
              </w:rPr>
              <w:t>確認し</w:t>
            </w:r>
            <w:r>
              <w:rPr>
                <w:rFonts w:eastAsiaTheme="minorEastAsia" w:cs="Arial"/>
                <w:color w:val="000000"/>
                <w:szCs w:val="24"/>
                <w:lang w:val="ja-JP" w:eastAsia="ja-JP"/>
              </w:rPr>
              <w:t>、これに同意する。各当事者は</w:t>
            </w:r>
            <w:r>
              <w:rPr>
                <w:rFonts w:eastAsiaTheme="minorEastAsia" w:cs="Arial" w:hint="eastAsia"/>
                <w:color w:val="000000"/>
                <w:szCs w:val="24"/>
                <w:lang w:val="ja-JP" w:eastAsia="ja-JP"/>
              </w:rPr>
              <w:t>、</w:t>
            </w:r>
            <w:r>
              <w:rPr>
                <w:rFonts w:eastAsiaTheme="minorEastAsia" w:cs="Arial"/>
                <w:color w:val="000000"/>
                <w:szCs w:val="24"/>
                <w:lang w:val="ja-JP" w:eastAsia="ja-JP"/>
              </w:rPr>
              <w:t>本</w:t>
            </w:r>
            <w:r>
              <w:rPr>
                <w:rFonts w:eastAsiaTheme="minorEastAsia" w:cs="Arial"/>
                <w:color w:val="000000"/>
                <w:szCs w:val="24"/>
                <w:lang w:val="ja-JP" w:eastAsia="ja-JP"/>
              </w:rPr>
              <w:t>RMSA</w:t>
            </w:r>
            <w:r>
              <w:rPr>
                <w:rFonts w:eastAsiaTheme="minorEastAsia" w:cs="Arial"/>
                <w:color w:val="000000"/>
                <w:szCs w:val="24"/>
                <w:lang w:val="ja-JP" w:eastAsia="ja-JP"/>
              </w:rPr>
              <w:t>を締結し、履行するために必要なすべての権能および権限を有し、かつ</w:t>
            </w:r>
            <w:r>
              <w:rPr>
                <w:rFonts w:eastAsiaTheme="minorEastAsia" w:cs="Arial" w:hint="eastAsia"/>
                <w:color w:val="000000"/>
                <w:szCs w:val="24"/>
                <w:lang w:val="ja-JP" w:eastAsia="ja-JP"/>
              </w:rPr>
              <w:t>、</w:t>
            </w:r>
            <w:r>
              <w:rPr>
                <w:rFonts w:eastAsiaTheme="minorEastAsia" w:cs="Arial"/>
                <w:color w:val="000000"/>
                <w:szCs w:val="24"/>
                <w:lang w:val="ja-JP" w:eastAsia="ja-JP"/>
              </w:rPr>
              <w:t>本書に基づく義務と何らかの</w:t>
            </w:r>
            <w:r>
              <w:rPr>
                <w:rFonts w:eastAsiaTheme="minorEastAsia" w:cs="Arial" w:hint="eastAsia"/>
                <w:color w:val="000000"/>
                <w:szCs w:val="24"/>
                <w:lang w:val="ja-JP" w:eastAsia="ja-JP"/>
              </w:rPr>
              <w:t>かたち</w:t>
            </w:r>
            <w:r>
              <w:rPr>
                <w:rFonts w:eastAsiaTheme="minorEastAsia" w:cs="Arial"/>
                <w:color w:val="000000"/>
                <w:szCs w:val="24"/>
                <w:lang w:val="ja-JP" w:eastAsia="ja-JP"/>
              </w:rPr>
              <w:t>で</w:t>
            </w:r>
            <w:r>
              <w:rPr>
                <w:rFonts w:eastAsiaTheme="minorEastAsia" w:cs="Arial" w:hint="eastAsia"/>
                <w:color w:val="000000"/>
                <w:szCs w:val="24"/>
                <w:lang w:val="ja-JP" w:eastAsia="ja-JP"/>
              </w:rPr>
              <w:t>矛盾抵触</w:t>
            </w:r>
            <w:r>
              <w:rPr>
                <w:rFonts w:eastAsiaTheme="minorEastAsia" w:cs="Arial"/>
                <w:color w:val="000000"/>
                <w:szCs w:val="24"/>
                <w:lang w:val="ja-JP" w:eastAsia="ja-JP"/>
              </w:rPr>
              <w:t>する第三者との</w:t>
            </w:r>
            <w:r>
              <w:rPr>
                <w:rFonts w:eastAsiaTheme="minorEastAsia" w:cs="Arial" w:hint="eastAsia"/>
                <w:color w:val="000000"/>
                <w:szCs w:val="24"/>
                <w:lang w:val="ja-JP" w:eastAsia="ja-JP"/>
              </w:rPr>
              <w:t>間の</w:t>
            </w:r>
            <w:r>
              <w:rPr>
                <w:rFonts w:eastAsiaTheme="minorEastAsia" w:cs="Arial"/>
                <w:color w:val="000000"/>
                <w:szCs w:val="24"/>
                <w:lang w:val="ja-JP" w:eastAsia="ja-JP"/>
              </w:rPr>
              <w:t>契約</w:t>
            </w:r>
            <w:r>
              <w:rPr>
                <w:rFonts w:eastAsiaTheme="minorEastAsia" w:cs="Arial" w:hint="eastAsia"/>
                <w:color w:val="000000"/>
                <w:szCs w:val="24"/>
                <w:lang w:val="ja-JP" w:eastAsia="ja-JP"/>
              </w:rPr>
              <w:t>、約束または</w:t>
            </w:r>
            <w:r>
              <w:rPr>
                <w:rFonts w:eastAsiaTheme="minorEastAsia" w:cs="Arial"/>
                <w:color w:val="000000"/>
                <w:szCs w:val="24"/>
                <w:lang w:val="ja-JP" w:eastAsia="ja-JP"/>
              </w:rPr>
              <w:t>義務</w:t>
            </w:r>
            <w:r>
              <w:rPr>
                <w:rFonts w:eastAsiaTheme="minorEastAsia" w:cs="Arial" w:hint="eastAsia"/>
                <w:color w:val="000000"/>
                <w:szCs w:val="24"/>
                <w:lang w:val="ja-JP" w:eastAsia="ja-JP"/>
              </w:rPr>
              <w:t>は一切</w:t>
            </w:r>
            <w:r>
              <w:rPr>
                <w:rFonts w:eastAsiaTheme="minorEastAsia" w:cs="Arial"/>
                <w:color w:val="000000"/>
                <w:szCs w:val="24"/>
                <w:lang w:val="ja-JP" w:eastAsia="ja-JP"/>
              </w:rPr>
              <w:t>ないことを表明する。</w:t>
            </w:r>
          </w:p>
        </w:tc>
        <w:tc>
          <w:tcPr>
            <w:tcW w:w="5383" w:type="dxa"/>
            <w:tcBorders>
              <w:left w:val="single" w:sz="4" w:space="0" w:color="auto"/>
              <w:right w:val="single" w:sz="4" w:space="0" w:color="auto"/>
            </w:tcBorders>
          </w:tcPr>
          <w:p w14:paraId="6092B4E7" w14:textId="77777777" w:rsidR="00CF0314" w:rsidRDefault="000672A4">
            <w:pPr>
              <w:pStyle w:val="BodyText"/>
              <w:numPr>
                <w:ilvl w:val="1"/>
                <w:numId w:val="42"/>
              </w:numPr>
              <w:tabs>
                <w:tab w:val="clear" w:pos="792"/>
              </w:tabs>
              <w:spacing w:before="120" w:afterAutospacing="0"/>
              <w:ind w:left="0" w:firstLine="0"/>
              <w:jc w:val="both"/>
              <w:rPr>
                <w:rFonts w:eastAsiaTheme="minorEastAsia" w:cs="Arial"/>
                <w:color w:val="000000"/>
              </w:rPr>
            </w:pPr>
            <w:r>
              <w:rPr>
                <w:rFonts w:eastAsiaTheme="minorEastAsia" w:cs="Arial"/>
                <w:b/>
                <w:color w:val="000000"/>
              </w:rPr>
              <w:t>Authority</w:t>
            </w:r>
            <w:r>
              <w:rPr>
                <w:rFonts w:eastAsiaTheme="minorEastAsia" w:cs="Arial"/>
                <w:color w:val="000000"/>
              </w:rPr>
              <w:t>. Subject to the terms of this RMSA, Tealium</w:t>
            </w:r>
            <w:r>
              <w:rPr>
                <w:rFonts w:eastAsiaTheme="minorEastAsia" w:cs="Arial"/>
                <w:color w:val="000000"/>
              </w:rPr>
              <w:t xml:space="preserve"> engages Reseller to solicit and contract with Customers in the Territory. Reseller acknowledges and agrees that (a) this RMSA does not grant Reseller exclusive rights in any territory and (b) Customers will only receive access to the Services after Tealiu</w:t>
            </w:r>
            <w:r>
              <w:rPr>
                <w:rFonts w:eastAsiaTheme="minorEastAsia" w:cs="Arial"/>
                <w:color w:val="000000"/>
              </w:rPr>
              <w:t>m and Reseller execute a Service Order that identifies the Customer. Each party represents that it has all requisite power and authority to enter into and perform this RMSA, and that it has no agreement with any third party or commitments or obligations wh</w:t>
            </w:r>
            <w:r>
              <w:rPr>
                <w:rFonts w:eastAsiaTheme="minorEastAsia" w:cs="Arial"/>
                <w:color w:val="000000"/>
              </w:rPr>
              <w:t>ich conflict in any way with its obligations hereunder.</w:t>
            </w:r>
          </w:p>
        </w:tc>
      </w:tr>
      <w:tr w:rsidR="00CF0314" w14:paraId="51EF3891" w14:textId="77777777">
        <w:tc>
          <w:tcPr>
            <w:tcW w:w="4968" w:type="dxa"/>
            <w:tcBorders>
              <w:left w:val="single" w:sz="4" w:space="0" w:color="auto"/>
              <w:right w:val="single" w:sz="4" w:space="0" w:color="auto"/>
            </w:tcBorders>
          </w:tcPr>
          <w:p w14:paraId="78CE88FC" w14:textId="77777777" w:rsidR="00CF0314" w:rsidRDefault="000672A4">
            <w:pPr>
              <w:pStyle w:val="BodyText"/>
              <w:spacing w:before="120" w:afterAutospacing="0"/>
              <w:jc w:val="both"/>
              <w:rPr>
                <w:rFonts w:eastAsiaTheme="minorEastAsia" w:cs="Arial"/>
                <w:szCs w:val="24"/>
                <w:lang w:eastAsia="ja-JP"/>
              </w:rPr>
            </w:pPr>
            <w:r>
              <w:rPr>
                <w:rFonts w:eastAsiaTheme="minorEastAsia" w:cs="Arial"/>
                <w:b/>
                <w:szCs w:val="24"/>
                <w:lang w:val="ja-JP" w:eastAsia="ja-JP"/>
              </w:rPr>
              <w:t>3.3</w:t>
            </w:r>
            <w:r>
              <w:rPr>
                <w:rFonts w:eastAsiaTheme="minorEastAsia" w:cs="Arial"/>
                <w:b/>
                <w:szCs w:val="24"/>
                <w:lang w:val="ja-JP" w:eastAsia="ja-JP"/>
              </w:rPr>
              <w:t xml:space="preserve">　　本再販売業者の権限の制限。</w:t>
            </w:r>
            <w:r>
              <w:rPr>
                <w:rFonts w:eastAsiaTheme="minorEastAsia" w:cs="Arial"/>
                <w:color w:val="000000"/>
                <w:szCs w:val="24"/>
                <w:lang w:val="ja-JP" w:eastAsia="ja-JP"/>
              </w:rPr>
              <w:t>本再販売業者は</w:t>
            </w:r>
            <w:r>
              <w:rPr>
                <w:rFonts w:eastAsiaTheme="minorEastAsia" w:cs="Arial" w:hint="eastAsia"/>
                <w:color w:val="000000"/>
                <w:szCs w:val="24"/>
                <w:lang w:val="ja-JP" w:eastAsia="ja-JP"/>
              </w:rPr>
              <w:t>、</w:t>
            </w:r>
            <w:r>
              <w:rPr>
                <w:rFonts w:eastAsiaTheme="minorEastAsia" w:cs="Arial"/>
                <w:color w:val="000000"/>
                <w:szCs w:val="24"/>
                <w:lang w:val="ja-JP" w:eastAsia="ja-JP"/>
              </w:rPr>
              <w:t>Tealium</w:t>
            </w:r>
            <w:r>
              <w:rPr>
                <w:rFonts w:eastAsiaTheme="minorEastAsia" w:cs="Arial"/>
                <w:color w:val="000000"/>
                <w:szCs w:val="24"/>
                <w:lang w:val="ja-JP" w:eastAsia="ja-JP"/>
              </w:rPr>
              <w:t>の書面による事前</w:t>
            </w:r>
            <w:r>
              <w:rPr>
                <w:rFonts w:eastAsiaTheme="minorEastAsia" w:cs="Arial" w:hint="eastAsia"/>
                <w:color w:val="000000"/>
                <w:szCs w:val="24"/>
                <w:lang w:val="ja-JP" w:eastAsia="ja-JP"/>
              </w:rPr>
              <w:t>の</w:t>
            </w:r>
            <w:r>
              <w:rPr>
                <w:rFonts w:eastAsiaTheme="minorEastAsia" w:cs="Arial"/>
                <w:color w:val="000000"/>
                <w:szCs w:val="24"/>
                <w:lang w:val="ja-JP" w:eastAsia="ja-JP"/>
              </w:rPr>
              <w:t>同意を得ずに、</w:t>
            </w:r>
            <w:r>
              <w:rPr>
                <w:rFonts w:eastAsiaTheme="minorEastAsia" w:cs="Arial"/>
                <w:color w:val="000000"/>
                <w:szCs w:val="24"/>
                <w:lang w:val="ja-JP" w:eastAsia="ja-JP"/>
              </w:rPr>
              <w:t>(a) Tealium</w:t>
            </w:r>
            <w:r>
              <w:rPr>
                <w:rFonts w:eastAsiaTheme="minorEastAsia" w:cs="Arial"/>
                <w:color w:val="000000"/>
                <w:szCs w:val="24"/>
                <w:lang w:val="ja-JP" w:eastAsia="ja-JP"/>
              </w:rPr>
              <w:t>の名の下に費用もしくは義</w:t>
            </w:r>
            <w:r>
              <w:rPr>
                <w:rFonts w:eastAsiaTheme="minorEastAsia" w:cs="Arial"/>
                <w:color w:val="000000"/>
                <w:szCs w:val="24"/>
                <w:lang w:val="ja-JP" w:eastAsia="ja-JP"/>
              </w:rPr>
              <w:lastRenderedPageBreak/>
              <w:t>務を負わず、または</w:t>
            </w:r>
            <w:r>
              <w:rPr>
                <w:rFonts w:eastAsiaTheme="minorEastAsia" w:cs="Arial"/>
                <w:color w:val="000000"/>
                <w:szCs w:val="24"/>
                <w:lang w:val="ja-JP" w:eastAsia="ja-JP"/>
              </w:rPr>
              <w:t xml:space="preserve"> (b) </w:t>
            </w:r>
            <w:r>
              <w:rPr>
                <w:rFonts w:eastAsiaTheme="minorEastAsia" w:cs="Arial"/>
                <w:color w:val="000000"/>
                <w:szCs w:val="24"/>
                <w:lang w:val="ja-JP" w:eastAsia="ja-JP"/>
              </w:rPr>
              <w:t>本</w:t>
            </w:r>
            <w:r>
              <w:rPr>
                <w:rFonts w:eastAsiaTheme="minorEastAsia" w:cs="Arial"/>
                <w:color w:val="000000"/>
                <w:szCs w:val="24"/>
                <w:lang w:val="ja-JP" w:eastAsia="ja-JP"/>
              </w:rPr>
              <w:t>RMSA</w:t>
            </w:r>
            <w:r>
              <w:rPr>
                <w:rFonts w:eastAsiaTheme="minorEastAsia" w:cs="Arial"/>
                <w:color w:val="000000"/>
                <w:szCs w:val="24"/>
                <w:lang w:val="ja-JP" w:eastAsia="ja-JP"/>
              </w:rPr>
              <w:t>に特に規定される場合を除き、本サービスもしくは</w:t>
            </w:r>
            <w:r>
              <w:rPr>
                <w:rFonts w:eastAsiaTheme="minorEastAsia" w:cs="Arial"/>
                <w:color w:val="000000"/>
                <w:szCs w:val="24"/>
                <w:lang w:val="ja-JP" w:eastAsia="ja-JP"/>
              </w:rPr>
              <w:t>Tealium</w:t>
            </w:r>
            <w:r>
              <w:rPr>
                <w:rFonts w:eastAsiaTheme="minorEastAsia" w:cs="Arial"/>
                <w:color w:val="000000"/>
                <w:szCs w:val="24"/>
                <w:lang w:val="ja-JP" w:eastAsia="ja-JP"/>
              </w:rPr>
              <w:t>のビジネスに関する印刷物を発表しないものとする。</w:t>
            </w:r>
          </w:p>
        </w:tc>
        <w:tc>
          <w:tcPr>
            <w:tcW w:w="5383" w:type="dxa"/>
            <w:tcBorders>
              <w:left w:val="single" w:sz="4" w:space="0" w:color="auto"/>
              <w:right w:val="single" w:sz="4" w:space="0" w:color="auto"/>
            </w:tcBorders>
          </w:tcPr>
          <w:p w14:paraId="266A2A8D" w14:textId="77777777" w:rsidR="00CF0314" w:rsidRDefault="000672A4">
            <w:pPr>
              <w:pStyle w:val="BodyText"/>
              <w:numPr>
                <w:ilvl w:val="1"/>
                <w:numId w:val="42"/>
              </w:numPr>
              <w:tabs>
                <w:tab w:val="clear" w:pos="792"/>
              </w:tabs>
              <w:spacing w:before="120" w:afterAutospacing="0"/>
              <w:ind w:left="0" w:firstLine="0"/>
              <w:jc w:val="both"/>
              <w:rPr>
                <w:rFonts w:eastAsiaTheme="minorEastAsia" w:cs="Arial"/>
                <w:color w:val="000000"/>
              </w:rPr>
            </w:pPr>
            <w:r>
              <w:rPr>
                <w:rFonts w:eastAsiaTheme="minorEastAsia" w:cs="Arial"/>
                <w:b/>
                <w:color w:val="000000"/>
              </w:rPr>
              <w:lastRenderedPageBreak/>
              <w:t>Limits on Reseller Authority</w:t>
            </w:r>
            <w:r>
              <w:rPr>
                <w:rFonts w:eastAsiaTheme="minorEastAsia" w:cs="Arial"/>
                <w:color w:val="000000"/>
              </w:rPr>
              <w:t>. Without Tealium's prior</w:t>
            </w:r>
            <w:r>
              <w:rPr>
                <w:rFonts w:eastAsiaTheme="minorEastAsia" w:cs="Arial"/>
                <w:color w:val="000000"/>
              </w:rPr>
              <w:t xml:space="preserve"> written approval, Reseller will not (a) incur any expenses or obligations in the name of </w:t>
            </w:r>
            <w:r>
              <w:rPr>
                <w:rFonts w:eastAsiaTheme="minorEastAsia" w:cs="Arial"/>
                <w:color w:val="000000"/>
              </w:rPr>
              <w:lastRenderedPageBreak/>
              <w:t>Tealium or (b) except as otherwise provided in this RMSA, publish any printed material regarding the Services or Tealium's business</w:t>
            </w:r>
            <w:r>
              <w:rPr>
                <w:rFonts w:eastAsiaTheme="minorEastAsia" w:cs="Arial"/>
                <w:b/>
                <w:color w:val="000000"/>
              </w:rPr>
              <w:t>.</w:t>
            </w:r>
          </w:p>
        </w:tc>
      </w:tr>
      <w:tr w:rsidR="00CF0314" w14:paraId="25DB20C0" w14:textId="77777777">
        <w:tc>
          <w:tcPr>
            <w:tcW w:w="4968" w:type="dxa"/>
            <w:tcBorders>
              <w:left w:val="single" w:sz="4" w:space="0" w:color="auto"/>
              <w:right w:val="single" w:sz="4" w:space="0" w:color="auto"/>
            </w:tcBorders>
          </w:tcPr>
          <w:p w14:paraId="6159E83E" w14:textId="77777777" w:rsidR="00CF0314" w:rsidRDefault="000672A4">
            <w:pPr>
              <w:pStyle w:val="BodyText"/>
              <w:spacing w:before="120" w:afterAutospacing="0"/>
              <w:jc w:val="both"/>
              <w:rPr>
                <w:rFonts w:eastAsiaTheme="minorEastAsia" w:cs="Arial"/>
                <w:szCs w:val="24"/>
                <w:lang w:eastAsia="ja-JP"/>
              </w:rPr>
            </w:pPr>
            <w:r>
              <w:rPr>
                <w:rFonts w:eastAsiaTheme="minorEastAsia" w:cs="Arial"/>
                <w:b/>
                <w:szCs w:val="24"/>
                <w:lang w:val="ja-JP" w:eastAsia="ja-JP"/>
              </w:rPr>
              <w:lastRenderedPageBreak/>
              <w:t>3.4</w:t>
            </w:r>
            <w:r>
              <w:rPr>
                <w:rFonts w:eastAsiaTheme="minorEastAsia" w:cs="Arial"/>
                <w:b/>
                <w:szCs w:val="24"/>
                <w:lang w:val="ja-JP" w:eastAsia="ja-JP"/>
              </w:rPr>
              <w:t xml:space="preserve">　　一定の権利の留保。</w:t>
            </w:r>
            <w:r>
              <w:rPr>
                <w:rFonts w:eastAsiaTheme="minorEastAsia" w:cs="Arial"/>
                <w:color w:val="000000"/>
                <w:szCs w:val="24"/>
                <w:lang w:val="ja-JP" w:eastAsia="ja-JP"/>
              </w:rPr>
              <w:t>Tealium</w:t>
            </w:r>
            <w:r>
              <w:rPr>
                <w:rFonts w:eastAsiaTheme="minorEastAsia" w:cs="Arial"/>
                <w:color w:val="000000"/>
                <w:szCs w:val="24"/>
                <w:lang w:val="ja-JP" w:eastAsia="ja-JP"/>
              </w:rPr>
              <w:t>は随時かつその単独</w:t>
            </w:r>
            <w:r>
              <w:rPr>
                <w:rFonts w:eastAsiaTheme="minorEastAsia" w:cs="Arial" w:hint="eastAsia"/>
                <w:color w:val="000000"/>
                <w:szCs w:val="24"/>
                <w:lang w:val="ja-JP" w:eastAsia="ja-JP"/>
              </w:rPr>
              <w:t>の</w:t>
            </w:r>
            <w:r>
              <w:rPr>
                <w:rFonts w:eastAsiaTheme="minorEastAsia" w:cs="Arial"/>
                <w:color w:val="000000"/>
                <w:szCs w:val="24"/>
                <w:lang w:val="ja-JP" w:eastAsia="ja-JP"/>
              </w:rPr>
              <w:t>裁</w:t>
            </w:r>
            <w:r>
              <w:rPr>
                <w:rFonts w:eastAsiaTheme="minorEastAsia" w:cs="Arial"/>
                <w:color w:val="000000"/>
                <w:szCs w:val="24"/>
                <w:lang w:val="ja-JP" w:eastAsia="ja-JP"/>
              </w:rPr>
              <w:t>量により、本サービスを除去、修正、縮小、または中止することができる。</w:t>
            </w:r>
            <w:r>
              <w:rPr>
                <w:rFonts w:eastAsiaTheme="minorEastAsia" w:cs="Arial"/>
                <w:color w:val="000000"/>
                <w:szCs w:val="24"/>
                <w:lang w:val="ja-JP" w:eastAsia="ja-JP"/>
              </w:rPr>
              <w:t>Tealium</w:t>
            </w:r>
            <w:r>
              <w:rPr>
                <w:rFonts w:eastAsiaTheme="minorEastAsia" w:cs="Arial"/>
                <w:color w:val="000000"/>
                <w:szCs w:val="24"/>
                <w:lang w:val="ja-JP" w:eastAsia="ja-JP"/>
              </w:rPr>
              <w:t>は、かかる修正、縮小、もしくは中止から</w:t>
            </w:r>
            <w:r>
              <w:rPr>
                <w:rFonts w:eastAsiaTheme="minorEastAsia" w:cs="Arial" w:hint="eastAsia"/>
                <w:color w:val="000000"/>
                <w:szCs w:val="24"/>
                <w:lang w:val="ja-JP" w:eastAsia="ja-JP"/>
              </w:rPr>
              <w:t>生じる</w:t>
            </w:r>
            <w:r>
              <w:rPr>
                <w:rFonts w:eastAsiaTheme="minorEastAsia" w:cs="Arial"/>
                <w:color w:val="000000"/>
                <w:szCs w:val="24"/>
                <w:lang w:val="ja-JP" w:eastAsia="ja-JP"/>
              </w:rPr>
              <w:t>損失、損害、またはペナルティに対して責任を負わないものとする。ただし、</w:t>
            </w:r>
            <w:r>
              <w:rPr>
                <w:rFonts w:eastAsiaTheme="minorEastAsia" w:cs="Arial"/>
                <w:color w:val="000000"/>
                <w:szCs w:val="24"/>
                <w:lang w:val="ja-JP" w:eastAsia="ja-JP"/>
              </w:rPr>
              <w:t>Tealium</w:t>
            </w:r>
            <w:r>
              <w:rPr>
                <w:rFonts w:eastAsiaTheme="minorEastAsia" w:cs="Arial"/>
                <w:color w:val="000000"/>
                <w:szCs w:val="24"/>
                <w:lang w:val="ja-JP" w:eastAsia="ja-JP"/>
              </w:rPr>
              <w:t>は、かかる中止の発効日より少なくとも</w:t>
            </w:r>
            <w:r>
              <w:rPr>
                <w:rFonts w:eastAsiaTheme="minorEastAsia" w:cs="Arial"/>
                <w:color w:val="000000"/>
                <w:szCs w:val="24"/>
                <w:lang w:val="ja-JP" w:eastAsia="ja-JP"/>
              </w:rPr>
              <w:t>60</w:t>
            </w:r>
            <w:r>
              <w:rPr>
                <w:rFonts w:eastAsiaTheme="minorEastAsia" w:cs="Arial"/>
                <w:color w:val="000000"/>
                <w:szCs w:val="24"/>
                <w:lang w:val="ja-JP" w:eastAsia="ja-JP"/>
              </w:rPr>
              <w:t>日前までにかかる本サービスを中止する</w:t>
            </w:r>
            <w:r>
              <w:rPr>
                <w:rFonts w:eastAsiaTheme="minorEastAsia" w:cs="Arial" w:hint="eastAsia"/>
                <w:color w:val="000000"/>
                <w:szCs w:val="24"/>
                <w:lang w:val="ja-JP" w:eastAsia="ja-JP"/>
              </w:rPr>
              <w:t>意思</w:t>
            </w:r>
            <w:r>
              <w:rPr>
                <w:rFonts w:eastAsiaTheme="minorEastAsia" w:cs="Arial"/>
                <w:color w:val="000000"/>
                <w:szCs w:val="24"/>
                <w:lang w:val="ja-JP" w:eastAsia="ja-JP"/>
              </w:rPr>
              <w:t>を本再販売業者に通知するために商業的に合理的な努力を払うものとする。</w:t>
            </w:r>
            <w:r>
              <w:rPr>
                <w:rFonts w:eastAsiaTheme="minorEastAsia" w:cs="Arial"/>
                <w:color w:val="000000"/>
                <w:szCs w:val="24"/>
                <w:lang w:val="ja-JP" w:eastAsia="ja-JP"/>
              </w:rPr>
              <w:t>Tealium</w:t>
            </w:r>
            <w:r>
              <w:rPr>
                <w:rFonts w:eastAsiaTheme="minorEastAsia" w:cs="Arial"/>
                <w:color w:val="000000"/>
                <w:szCs w:val="24"/>
                <w:lang w:val="ja-JP" w:eastAsia="ja-JP"/>
              </w:rPr>
              <w:t>は、本再販売業者、その代理人や従業員、もしくは顧客による作為や不作為から、または本再販売業者の指示に基づく本サービスの履行から生じた本サービ</w:t>
            </w:r>
            <w:r>
              <w:rPr>
                <w:rFonts w:eastAsiaTheme="minorEastAsia" w:cs="Arial"/>
                <w:color w:val="000000"/>
                <w:szCs w:val="24"/>
                <w:lang w:val="ja-JP" w:eastAsia="ja-JP"/>
              </w:rPr>
              <w:t>スの提供の欠陥あるいは遅延に対して責任を負わないものとする。</w:t>
            </w:r>
          </w:p>
        </w:tc>
        <w:tc>
          <w:tcPr>
            <w:tcW w:w="5383" w:type="dxa"/>
            <w:tcBorders>
              <w:left w:val="single" w:sz="4" w:space="0" w:color="auto"/>
              <w:right w:val="single" w:sz="4" w:space="0" w:color="auto"/>
            </w:tcBorders>
          </w:tcPr>
          <w:p w14:paraId="512F7CFF" w14:textId="77777777" w:rsidR="00CF0314" w:rsidRDefault="000672A4">
            <w:pPr>
              <w:pStyle w:val="BodyText"/>
              <w:numPr>
                <w:ilvl w:val="1"/>
                <w:numId w:val="42"/>
              </w:numPr>
              <w:tabs>
                <w:tab w:val="clear" w:pos="792"/>
              </w:tabs>
              <w:spacing w:before="120" w:afterAutospacing="0"/>
              <w:ind w:left="0" w:firstLine="0"/>
              <w:jc w:val="both"/>
              <w:rPr>
                <w:rFonts w:eastAsiaTheme="minorEastAsia" w:cs="Arial"/>
                <w:color w:val="000000"/>
              </w:rPr>
            </w:pPr>
            <w:r>
              <w:rPr>
                <w:rFonts w:eastAsiaTheme="minorEastAsia" w:cs="Arial"/>
                <w:b/>
                <w:color w:val="000000"/>
              </w:rPr>
              <w:t>Reservation of Certain Rights</w:t>
            </w:r>
            <w:r>
              <w:rPr>
                <w:rFonts w:eastAsiaTheme="minorEastAsia" w:cs="Arial"/>
                <w:color w:val="000000"/>
              </w:rPr>
              <w:t xml:space="preserve">. Tealium may remove, modify, abridge, or discontinue any Service(s), at any time and at Tealium’s sole discretion. Tealium will not be liable to Reseller for any loss, damage, or penalty arising </w:t>
            </w:r>
            <w:r>
              <w:rPr>
                <w:rFonts w:eastAsiaTheme="minorEastAsia" w:cs="Arial"/>
                <w:color w:val="000000"/>
              </w:rPr>
              <w:t>from or on account of any said modification, abridgment, or discontinuance; provided, however, that Tealium will use commercially reasonable efforts to notify Reseller of its intent to discontinue said Service a minimum of sixty (60) days prior to the effe</w:t>
            </w:r>
            <w:r>
              <w:rPr>
                <w:rFonts w:eastAsiaTheme="minorEastAsia" w:cs="Arial"/>
                <w:color w:val="000000"/>
              </w:rPr>
              <w:t xml:space="preserve">ctive date of said discontinuance. Tealium will have no liability for deficiencies or delays in delivery of the Services resulting from the acts or omissions of Reseller, its agents, or employees, or Customers, or performance of the Services in accordance </w:t>
            </w:r>
            <w:r>
              <w:rPr>
                <w:rFonts w:eastAsiaTheme="minorEastAsia" w:cs="Arial"/>
                <w:color w:val="000000"/>
              </w:rPr>
              <w:t xml:space="preserve">with Reseller’s instructions.  </w:t>
            </w:r>
          </w:p>
        </w:tc>
      </w:tr>
      <w:tr w:rsidR="00CF0314" w14:paraId="2E3FF58B" w14:textId="77777777">
        <w:tc>
          <w:tcPr>
            <w:tcW w:w="4968" w:type="dxa"/>
            <w:tcBorders>
              <w:left w:val="single" w:sz="4" w:space="0" w:color="auto"/>
              <w:right w:val="single" w:sz="4" w:space="0" w:color="auto"/>
            </w:tcBorders>
          </w:tcPr>
          <w:p w14:paraId="62841E9E" w14:textId="77777777" w:rsidR="00CF0314" w:rsidRDefault="000672A4">
            <w:pPr>
              <w:pStyle w:val="BodyText"/>
              <w:spacing w:before="120" w:afterAutospacing="0"/>
              <w:jc w:val="both"/>
              <w:rPr>
                <w:rFonts w:eastAsiaTheme="minorEastAsia" w:cs="Arial"/>
                <w:szCs w:val="24"/>
                <w:lang w:eastAsia="ja-JP"/>
              </w:rPr>
            </w:pPr>
            <w:r>
              <w:rPr>
                <w:rFonts w:eastAsiaTheme="minorEastAsia" w:cs="Arial"/>
                <w:b/>
                <w:color w:val="000000"/>
                <w:szCs w:val="24"/>
                <w:lang w:eastAsia="ja-JP"/>
              </w:rPr>
              <w:t>4.</w:t>
            </w:r>
            <w:r>
              <w:rPr>
                <w:rFonts w:eastAsiaTheme="minorEastAsia" w:cs="Arial"/>
                <w:b/>
                <w:color w:val="000000"/>
                <w:szCs w:val="24"/>
                <w:lang w:eastAsia="ja-JP"/>
              </w:rPr>
              <w:t xml:space="preserve">　　</w:t>
            </w:r>
            <w:r>
              <w:rPr>
                <w:rFonts w:eastAsiaTheme="minorEastAsia" w:cs="Arial"/>
                <w:b/>
                <w:color w:val="000000"/>
                <w:szCs w:val="24"/>
                <w:lang w:val="ja-JP" w:eastAsia="ja-JP"/>
              </w:rPr>
              <w:t>本サービス、本販売代理店の支援</w:t>
            </w:r>
          </w:p>
        </w:tc>
        <w:tc>
          <w:tcPr>
            <w:tcW w:w="5383" w:type="dxa"/>
            <w:tcBorders>
              <w:left w:val="single" w:sz="4" w:space="0" w:color="auto"/>
              <w:right w:val="single" w:sz="4" w:space="0" w:color="auto"/>
            </w:tcBorders>
          </w:tcPr>
          <w:p w14:paraId="01978E6F" w14:textId="77777777" w:rsidR="00CF0314" w:rsidRDefault="000672A4">
            <w:pPr>
              <w:pStyle w:val="BodyText"/>
              <w:numPr>
                <w:ilvl w:val="0"/>
                <w:numId w:val="42"/>
              </w:numPr>
              <w:tabs>
                <w:tab w:val="clear" w:pos="360"/>
              </w:tabs>
              <w:spacing w:before="120" w:afterAutospacing="0"/>
              <w:ind w:left="0" w:firstLine="0"/>
              <w:jc w:val="both"/>
              <w:rPr>
                <w:rFonts w:eastAsiaTheme="minorEastAsia" w:cs="Arial"/>
                <w:color w:val="000000"/>
              </w:rPr>
            </w:pPr>
            <w:r>
              <w:rPr>
                <w:rFonts w:eastAsiaTheme="minorEastAsia" w:cs="Arial"/>
                <w:b/>
                <w:bCs/>
                <w:color w:val="000000"/>
              </w:rPr>
              <w:t>The Services; Reseller Assistance</w:t>
            </w:r>
          </w:p>
        </w:tc>
      </w:tr>
      <w:tr w:rsidR="00CF0314" w14:paraId="5215F526" w14:textId="77777777">
        <w:tc>
          <w:tcPr>
            <w:tcW w:w="4968" w:type="dxa"/>
            <w:tcBorders>
              <w:left w:val="single" w:sz="4" w:space="0" w:color="auto"/>
              <w:right w:val="single" w:sz="4" w:space="0" w:color="auto"/>
            </w:tcBorders>
          </w:tcPr>
          <w:p w14:paraId="66BB9855" w14:textId="77777777" w:rsidR="00CF0314" w:rsidRDefault="000672A4">
            <w:pPr>
              <w:pStyle w:val="BodyText"/>
              <w:spacing w:before="120" w:afterAutospacing="0"/>
              <w:jc w:val="both"/>
              <w:rPr>
                <w:rFonts w:eastAsiaTheme="minorEastAsia" w:cs="Arial"/>
                <w:szCs w:val="24"/>
                <w:lang w:eastAsia="ja-JP"/>
              </w:rPr>
            </w:pPr>
            <w:r>
              <w:rPr>
                <w:rFonts w:eastAsiaTheme="minorEastAsia" w:cs="Arial"/>
                <w:b/>
                <w:color w:val="000000"/>
                <w:szCs w:val="24"/>
                <w:lang w:val="ja-JP" w:eastAsia="ja-JP"/>
              </w:rPr>
              <w:t>4.1</w:t>
            </w:r>
            <w:r>
              <w:rPr>
                <w:rFonts w:eastAsiaTheme="minorEastAsia" w:cs="Arial"/>
                <w:b/>
                <w:color w:val="000000"/>
                <w:szCs w:val="24"/>
                <w:lang w:val="ja-JP" w:eastAsia="ja-JP"/>
              </w:rPr>
              <w:t xml:space="preserve">　　本サービス。</w:t>
            </w:r>
            <w:r>
              <w:rPr>
                <w:rFonts w:eastAsiaTheme="minorEastAsia" w:cs="Arial"/>
                <w:color w:val="000000"/>
                <w:szCs w:val="24"/>
                <w:lang w:val="ja-JP" w:eastAsia="ja-JP"/>
              </w:rPr>
              <w:t>適用される各本サービス期間中に（かかる期間は両当事者が署名する単数もしくは複数の本サービス注文書で定義される）、</w:t>
            </w:r>
            <w:r>
              <w:rPr>
                <w:rFonts w:eastAsiaTheme="minorEastAsia" w:cs="Arial"/>
                <w:color w:val="000000"/>
                <w:szCs w:val="24"/>
                <w:lang w:val="ja-JP" w:eastAsia="ja-JP"/>
              </w:rPr>
              <w:t>Tealium</w:t>
            </w:r>
            <w:r>
              <w:rPr>
                <w:rFonts w:eastAsiaTheme="minorEastAsia" w:cs="Arial"/>
                <w:color w:val="000000"/>
                <w:szCs w:val="24"/>
                <w:lang w:val="ja-JP" w:eastAsia="ja-JP"/>
              </w:rPr>
              <w:t>は本サービスを本再販売業者または顧客に提供するものとする。本再販売業者は常に、</w:t>
            </w:r>
            <w:r>
              <w:rPr>
                <w:rFonts w:eastAsiaTheme="minorEastAsia" w:cs="Arial"/>
                <w:color w:val="000000"/>
                <w:szCs w:val="24"/>
                <w:lang w:val="ja-JP" w:eastAsia="ja-JP"/>
              </w:rPr>
              <w:t xml:space="preserve">(a) </w:t>
            </w:r>
            <w:r>
              <w:rPr>
                <w:rFonts w:eastAsiaTheme="minorEastAsia" w:cs="Arial"/>
                <w:color w:val="000000"/>
                <w:szCs w:val="24"/>
                <w:lang w:val="ja-JP" w:eastAsia="ja-JP"/>
              </w:rPr>
              <w:t>本サービスの各顧客による利用がそれぞれの承認利用水準を超えず、または</w:t>
            </w:r>
            <w:r>
              <w:rPr>
                <w:rFonts w:eastAsiaTheme="minorEastAsia" w:cs="Arial"/>
                <w:color w:val="000000"/>
                <w:szCs w:val="24"/>
                <w:lang w:val="ja-JP" w:eastAsia="ja-JP"/>
              </w:rPr>
              <w:t xml:space="preserve"> (b) </w:t>
            </w:r>
            <w:r>
              <w:rPr>
                <w:rFonts w:eastAsiaTheme="minorEastAsia" w:cs="Arial"/>
                <w:color w:val="000000"/>
                <w:szCs w:val="24"/>
                <w:lang w:val="ja-JP" w:eastAsia="ja-JP"/>
              </w:rPr>
              <w:t>本サービスの各顧客による利用がそれぞれの承認利用水準を超える場合は、本再販売業者は適用される本サービス注文書の条件に従って</w:t>
            </w:r>
            <w:r>
              <w:rPr>
                <w:rFonts w:eastAsiaTheme="minorEastAsia" w:cs="Arial"/>
                <w:color w:val="000000"/>
                <w:szCs w:val="24"/>
                <w:lang w:val="ja-JP" w:eastAsia="ja-JP"/>
              </w:rPr>
              <w:t>Tealium</w:t>
            </w:r>
            <w:r>
              <w:rPr>
                <w:rFonts w:eastAsiaTheme="minorEastAsia" w:cs="Arial"/>
                <w:color w:val="000000"/>
                <w:szCs w:val="24"/>
                <w:lang w:val="ja-JP" w:eastAsia="ja-JP"/>
              </w:rPr>
              <w:t>が請求する追加利用料金を支払うものとする。本サービス注文書はそれぞれ、両当事者が署名次第、本</w:t>
            </w:r>
            <w:r>
              <w:rPr>
                <w:rFonts w:eastAsiaTheme="minorEastAsia" w:cs="Arial"/>
                <w:color w:val="000000"/>
                <w:szCs w:val="24"/>
                <w:lang w:val="ja-JP" w:eastAsia="ja-JP"/>
              </w:rPr>
              <w:t>RMSA</w:t>
            </w:r>
            <w:r>
              <w:rPr>
                <w:rFonts w:eastAsiaTheme="minorEastAsia" w:cs="Arial"/>
                <w:color w:val="000000"/>
                <w:szCs w:val="24"/>
                <w:lang w:val="ja-JP" w:eastAsia="ja-JP"/>
              </w:rPr>
              <w:t>の一部になるものとする。</w:t>
            </w:r>
          </w:p>
        </w:tc>
        <w:tc>
          <w:tcPr>
            <w:tcW w:w="5383" w:type="dxa"/>
            <w:tcBorders>
              <w:left w:val="single" w:sz="4" w:space="0" w:color="auto"/>
              <w:right w:val="single" w:sz="4" w:space="0" w:color="auto"/>
            </w:tcBorders>
          </w:tcPr>
          <w:p w14:paraId="45CFDB1E" w14:textId="77777777" w:rsidR="00CF0314" w:rsidRDefault="000672A4">
            <w:pPr>
              <w:pStyle w:val="BodyText"/>
              <w:numPr>
                <w:ilvl w:val="1"/>
                <w:numId w:val="42"/>
              </w:numPr>
              <w:tabs>
                <w:tab w:val="clear" w:pos="792"/>
              </w:tabs>
              <w:spacing w:before="120" w:afterAutospacing="0"/>
              <w:ind w:left="0" w:firstLine="0"/>
              <w:jc w:val="both"/>
              <w:rPr>
                <w:rFonts w:eastAsiaTheme="minorEastAsia" w:cs="Arial"/>
                <w:color w:val="000000"/>
              </w:rPr>
            </w:pPr>
            <w:r>
              <w:rPr>
                <w:rFonts w:eastAsiaTheme="minorEastAsia" w:cs="Arial"/>
                <w:b/>
                <w:color w:val="000000"/>
              </w:rPr>
              <w:t xml:space="preserve">The Services. </w:t>
            </w:r>
            <w:r>
              <w:rPr>
                <w:rFonts w:eastAsiaTheme="minorEastAsia" w:cs="Arial"/>
                <w:color w:val="000000"/>
              </w:rPr>
              <w:t xml:space="preserve">During each applicable Service Term (as such term may be defined in one or more Service Orders executed by the </w:t>
            </w:r>
            <w:r>
              <w:rPr>
                <w:rFonts w:eastAsiaTheme="minorEastAsia" w:cs="Arial"/>
                <w:color w:val="000000"/>
              </w:rPr>
              <w:t>Parties), Tealium will provide the Services to Reseller or Customers. Reseller will at all times ensure that either (a) Customers' use of the Services does not exceed their respective Authorized Usage Levels or (b) if Customers' use of the Services exceeds</w:t>
            </w:r>
            <w:r>
              <w:rPr>
                <w:rFonts w:eastAsiaTheme="minorEastAsia" w:cs="Arial"/>
                <w:color w:val="000000"/>
              </w:rPr>
              <w:t xml:space="preserve"> their respective Authorized Usage Levels, Reseller will pay the Additional Usage Fee invoiced by Tealium according to the terms of the applicable Service Order. Each Service Order will become part of this RMSA upon execution by the Parties.</w:t>
            </w:r>
          </w:p>
        </w:tc>
      </w:tr>
      <w:tr w:rsidR="00CF0314" w14:paraId="38C97E96" w14:textId="77777777">
        <w:tc>
          <w:tcPr>
            <w:tcW w:w="4968" w:type="dxa"/>
            <w:tcBorders>
              <w:left w:val="single" w:sz="4" w:space="0" w:color="auto"/>
              <w:right w:val="single" w:sz="4" w:space="0" w:color="auto"/>
            </w:tcBorders>
          </w:tcPr>
          <w:p w14:paraId="2F6A982F" w14:textId="77777777" w:rsidR="00CF0314" w:rsidRDefault="000672A4">
            <w:pPr>
              <w:pStyle w:val="BodyText"/>
              <w:spacing w:before="120" w:afterAutospacing="0"/>
              <w:jc w:val="both"/>
              <w:rPr>
                <w:rFonts w:eastAsiaTheme="minorEastAsia" w:cs="Arial"/>
                <w:szCs w:val="24"/>
                <w:lang w:eastAsia="ja-JP"/>
              </w:rPr>
            </w:pPr>
            <w:r>
              <w:rPr>
                <w:rFonts w:eastAsiaTheme="minorEastAsia" w:cs="Arial"/>
                <w:b/>
                <w:szCs w:val="24"/>
                <w:lang w:val="ja-JP" w:eastAsia="ja-JP"/>
              </w:rPr>
              <w:t>4.2</w:t>
            </w:r>
            <w:r>
              <w:rPr>
                <w:rFonts w:eastAsiaTheme="minorEastAsia" w:cs="Arial"/>
                <w:b/>
                <w:szCs w:val="24"/>
                <w:lang w:val="ja-JP" w:eastAsia="ja-JP"/>
              </w:rPr>
              <w:t xml:space="preserve">　　</w:t>
            </w:r>
            <w:r>
              <w:rPr>
                <w:rFonts w:eastAsiaTheme="minorEastAsia" w:cs="Arial"/>
                <w:b/>
                <w:szCs w:val="24"/>
                <w:lang w:val="ja-JP" w:eastAsia="ja-JP"/>
              </w:rPr>
              <w:t>Tealium</w:t>
            </w:r>
            <w:r>
              <w:rPr>
                <w:rFonts w:eastAsiaTheme="minorEastAsia" w:cs="Arial"/>
                <w:b/>
                <w:szCs w:val="24"/>
                <w:lang w:val="ja-JP" w:eastAsia="ja-JP"/>
              </w:rPr>
              <w:t>の</w:t>
            </w:r>
            <w:r>
              <w:rPr>
                <w:rFonts w:eastAsiaTheme="minorEastAsia" w:cs="Arial"/>
                <w:b/>
                <w:szCs w:val="24"/>
                <w:lang w:val="ja-JP" w:eastAsia="ja-JP"/>
              </w:rPr>
              <w:t>サポート。</w:t>
            </w:r>
            <w:r>
              <w:rPr>
                <w:rFonts w:eastAsiaTheme="minorEastAsia" w:cs="Arial"/>
                <w:color w:val="000000"/>
                <w:szCs w:val="24"/>
                <w:lang w:val="ja-JP" w:eastAsia="ja-JP"/>
              </w:rPr>
              <w:t>本再販売業者の認定基準に対する本再販売業者の継続的な遵守を条件として、</w:t>
            </w:r>
            <w:r>
              <w:rPr>
                <w:rFonts w:eastAsiaTheme="minorEastAsia" w:cs="Arial"/>
                <w:color w:val="000000"/>
                <w:szCs w:val="24"/>
                <w:lang w:val="ja-JP" w:eastAsia="ja-JP"/>
              </w:rPr>
              <w:t>Tealium</w:t>
            </w:r>
            <w:r>
              <w:rPr>
                <w:rFonts w:eastAsiaTheme="minorEastAsia" w:cs="Arial"/>
                <w:color w:val="000000"/>
                <w:szCs w:val="24"/>
                <w:lang w:val="ja-JP" w:eastAsia="ja-JP"/>
              </w:rPr>
              <w:t>は、再販売業者の知識ベースへのアクセス</w:t>
            </w:r>
            <w:r>
              <w:rPr>
                <w:rFonts w:eastAsiaTheme="minorEastAsia" w:cs="Arial" w:hint="eastAsia"/>
                <w:color w:val="000000"/>
                <w:szCs w:val="24"/>
                <w:lang w:val="ja-JP" w:eastAsia="ja-JP"/>
              </w:rPr>
              <w:t>および</w:t>
            </w:r>
            <w:r>
              <w:rPr>
                <w:rFonts w:eastAsiaTheme="minorEastAsia" w:cs="Arial"/>
                <w:color w:val="000000"/>
                <w:szCs w:val="24"/>
                <w:lang w:val="ja-JP" w:eastAsia="ja-JP"/>
              </w:rPr>
              <w:t>定期的な認定再販売業者トレーニングという形で</w:t>
            </w:r>
            <w:r>
              <w:rPr>
                <w:rFonts w:eastAsiaTheme="minorEastAsia" w:cs="Arial" w:hint="eastAsia"/>
                <w:color w:val="000000"/>
                <w:szCs w:val="24"/>
                <w:lang w:val="ja-JP" w:eastAsia="ja-JP"/>
              </w:rPr>
              <w:t>テクニカル</w:t>
            </w:r>
            <w:r>
              <w:rPr>
                <w:rFonts w:eastAsiaTheme="minorEastAsia" w:cs="Arial"/>
                <w:color w:val="000000"/>
                <w:szCs w:val="24"/>
                <w:lang w:val="ja-JP" w:eastAsia="ja-JP"/>
              </w:rPr>
              <w:t>サポートを本再販売業者に提供することに同意する。</w:t>
            </w:r>
          </w:p>
        </w:tc>
        <w:tc>
          <w:tcPr>
            <w:tcW w:w="5383" w:type="dxa"/>
            <w:tcBorders>
              <w:left w:val="single" w:sz="4" w:space="0" w:color="auto"/>
              <w:right w:val="single" w:sz="4" w:space="0" w:color="auto"/>
            </w:tcBorders>
          </w:tcPr>
          <w:p w14:paraId="275D13B3" w14:textId="77777777" w:rsidR="00CF0314" w:rsidRDefault="000672A4">
            <w:pPr>
              <w:pStyle w:val="BodyText"/>
              <w:numPr>
                <w:ilvl w:val="1"/>
                <w:numId w:val="42"/>
              </w:numPr>
              <w:tabs>
                <w:tab w:val="clear" w:pos="792"/>
              </w:tabs>
              <w:spacing w:before="120" w:afterAutospacing="0"/>
              <w:ind w:left="0" w:firstLine="0"/>
              <w:jc w:val="both"/>
              <w:rPr>
                <w:rFonts w:eastAsiaTheme="minorEastAsia" w:cs="Arial"/>
                <w:color w:val="000000"/>
              </w:rPr>
            </w:pPr>
            <w:r>
              <w:rPr>
                <w:rFonts w:eastAsiaTheme="minorEastAsia" w:cs="Arial"/>
                <w:b/>
                <w:color w:val="000000"/>
              </w:rPr>
              <w:t>Tealium Support</w:t>
            </w:r>
            <w:r>
              <w:rPr>
                <w:rFonts w:eastAsiaTheme="minorEastAsia" w:cs="Arial"/>
                <w:color w:val="000000"/>
              </w:rPr>
              <w:t>. Subject to Reseller's continuing compliance with the Reseller Certification Standards, Tealium agrees to provide Resel</w:t>
            </w:r>
            <w:r>
              <w:rPr>
                <w:rFonts w:eastAsiaTheme="minorEastAsia" w:cs="Arial"/>
                <w:color w:val="000000"/>
              </w:rPr>
              <w:t>ler with technical support in the form of reseller knowledge base access and scheduled certified reseller training.</w:t>
            </w:r>
          </w:p>
        </w:tc>
      </w:tr>
      <w:tr w:rsidR="00CF0314" w14:paraId="0CF3955B" w14:textId="77777777">
        <w:tc>
          <w:tcPr>
            <w:tcW w:w="4968" w:type="dxa"/>
            <w:tcBorders>
              <w:left w:val="single" w:sz="4" w:space="0" w:color="auto"/>
              <w:right w:val="single" w:sz="4" w:space="0" w:color="auto"/>
            </w:tcBorders>
          </w:tcPr>
          <w:p w14:paraId="250A220D" w14:textId="77777777" w:rsidR="00CF0314" w:rsidRDefault="000672A4">
            <w:pPr>
              <w:pStyle w:val="BodyText"/>
              <w:spacing w:before="120" w:afterAutospacing="0"/>
              <w:jc w:val="both"/>
              <w:rPr>
                <w:rFonts w:eastAsiaTheme="minorEastAsia" w:cs="Arial"/>
                <w:szCs w:val="24"/>
                <w:lang w:eastAsia="ja-JP"/>
              </w:rPr>
            </w:pPr>
            <w:r>
              <w:rPr>
                <w:rFonts w:eastAsiaTheme="minorEastAsia" w:cs="Arial"/>
                <w:b/>
                <w:szCs w:val="24"/>
                <w:lang w:val="ja-JP" w:eastAsia="ja-JP"/>
              </w:rPr>
              <w:t>4.3</w:t>
            </w:r>
            <w:r>
              <w:rPr>
                <w:rFonts w:eastAsiaTheme="minorEastAsia" w:cs="Arial"/>
                <w:b/>
                <w:szCs w:val="24"/>
                <w:lang w:val="ja-JP" w:eastAsia="ja-JP"/>
              </w:rPr>
              <w:t xml:space="preserve">　　</w:t>
            </w:r>
            <w:r>
              <w:rPr>
                <w:rFonts w:eastAsiaTheme="minorEastAsia" w:cs="Arial"/>
                <w:b/>
                <w:color w:val="000000"/>
                <w:szCs w:val="24"/>
                <w:lang w:val="ja-JP" w:eastAsia="ja-JP"/>
              </w:rPr>
              <w:t>料金および支払。</w:t>
            </w:r>
            <w:r>
              <w:rPr>
                <w:rFonts w:eastAsiaTheme="minorEastAsia" w:cs="Arial"/>
                <w:color w:val="000000"/>
                <w:szCs w:val="24"/>
                <w:lang w:val="ja-JP" w:eastAsia="ja-JP"/>
              </w:rPr>
              <w:t>Tealium</w:t>
            </w:r>
            <w:r>
              <w:rPr>
                <w:rFonts w:eastAsiaTheme="minorEastAsia" w:cs="Arial"/>
                <w:color w:val="000000"/>
                <w:szCs w:val="24"/>
                <w:lang w:val="ja-JP" w:eastAsia="ja-JP"/>
              </w:rPr>
              <w:t>は、個々の</w:t>
            </w:r>
            <w:r>
              <w:rPr>
                <w:rFonts w:eastAsiaTheme="minorEastAsia" w:cs="Arial"/>
                <w:color w:val="000000"/>
                <w:szCs w:val="24"/>
                <w:lang w:val="ja-JP" w:eastAsia="ja-JP"/>
              </w:rPr>
              <w:lastRenderedPageBreak/>
              <w:t>本サービス注文書に規定される料金から、</w:t>
            </w:r>
            <w:r>
              <w:rPr>
                <w:rFonts w:eastAsiaTheme="minorEastAsia" w:cs="Arial"/>
                <w:color w:val="000000"/>
                <w:szCs w:val="24"/>
                <w:lang w:val="ja-JP" w:eastAsia="ja-JP"/>
              </w:rPr>
              <w:t>RMSA</w:t>
            </w:r>
            <w:r>
              <w:rPr>
                <w:rFonts w:eastAsiaTheme="minorEastAsia" w:cs="Arial" w:hint="eastAsia"/>
                <w:color w:val="000000"/>
                <w:szCs w:val="24"/>
                <w:lang w:val="ja-JP" w:eastAsia="ja-JP"/>
              </w:rPr>
              <w:t xml:space="preserve"> - </w:t>
            </w:r>
            <w:r>
              <w:rPr>
                <w:rFonts w:eastAsiaTheme="minorEastAsia" w:cs="Arial"/>
                <w:color w:val="000000"/>
                <w:szCs w:val="24"/>
                <w:lang w:val="ja-JP" w:eastAsia="ja-JP"/>
              </w:rPr>
              <w:t>パート</w:t>
            </w:r>
            <w:r>
              <w:rPr>
                <w:rFonts w:eastAsiaTheme="minorEastAsia" w:cs="Arial"/>
                <w:color w:val="000000"/>
                <w:szCs w:val="24"/>
                <w:lang w:val="ja-JP" w:eastAsia="ja-JP"/>
              </w:rPr>
              <w:t>A</w:t>
            </w:r>
            <w:r>
              <w:rPr>
                <w:rFonts w:eastAsiaTheme="minorEastAsia" w:cs="Arial" w:hint="eastAsia"/>
                <w:color w:val="000000"/>
                <w:szCs w:val="24"/>
                <w:lang w:val="ja-JP" w:eastAsia="ja-JP"/>
              </w:rPr>
              <w:t>（本サービス注文書価格）</w:t>
            </w:r>
            <w:r>
              <w:rPr>
                <w:rFonts w:eastAsiaTheme="minorEastAsia" w:cs="Arial"/>
                <w:color w:val="000000"/>
                <w:szCs w:val="24"/>
                <w:lang w:val="ja-JP" w:eastAsia="ja-JP"/>
              </w:rPr>
              <w:t>の</w:t>
            </w:r>
            <w:r>
              <w:rPr>
                <w:rFonts w:eastAsiaTheme="minorEastAsia" w:cs="Arial" w:hint="eastAsia"/>
                <w:color w:val="000000"/>
                <w:szCs w:val="24"/>
                <w:lang w:val="ja-JP" w:eastAsia="ja-JP"/>
              </w:rPr>
              <w:t>第</w:t>
            </w:r>
            <w:r>
              <w:rPr>
                <w:rFonts w:eastAsiaTheme="minorEastAsia" w:cs="Arial"/>
                <w:color w:val="000000"/>
                <w:szCs w:val="24"/>
                <w:lang w:val="ja-JP" w:eastAsia="ja-JP"/>
              </w:rPr>
              <w:t>3</w:t>
            </w:r>
            <w:r>
              <w:rPr>
                <w:rFonts w:eastAsiaTheme="minorEastAsia" w:cs="Arial" w:hint="eastAsia"/>
                <w:color w:val="000000"/>
                <w:szCs w:val="24"/>
                <w:lang w:val="ja-JP" w:eastAsia="ja-JP"/>
              </w:rPr>
              <w:t>条</w:t>
            </w:r>
            <w:r>
              <w:rPr>
                <w:rFonts w:eastAsiaTheme="minorEastAsia" w:cs="Arial"/>
                <w:color w:val="000000"/>
                <w:szCs w:val="24"/>
                <w:lang w:val="ja-JP" w:eastAsia="ja-JP"/>
              </w:rPr>
              <w:t>に規定される指定の再販売業者の割引額（もしあれば）を差し引いた金額の対価として本サービスを再販売業者に供給することに同意する。</w:t>
            </w:r>
            <w:r>
              <w:rPr>
                <w:rFonts w:eastAsiaTheme="minorEastAsia" w:cs="Arial"/>
                <w:color w:val="000000"/>
                <w:szCs w:val="24"/>
                <w:lang w:val="ja-JP" w:eastAsia="ja-JP"/>
              </w:rPr>
              <w:t>Teali</w:t>
            </w:r>
            <w:r>
              <w:rPr>
                <w:rFonts w:eastAsiaTheme="minorEastAsia" w:cs="Arial"/>
                <w:color w:val="000000"/>
                <w:szCs w:val="24"/>
                <w:lang w:val="ja-JP" w:eastAsia="ja-JP"/>
              </w:rPr>
              <w:t>um</w:t>
            </w:r>
            <w:r>
              <w:rPr>
                <w:rFonts w:eastAsiaTheme="minorEastAsia" w:cs="Arial"/>
                <w:color w:val="000000"/>
                <w:szCs w:val="24"/>
                <w:lang w:val="ja-JP" w:eastAsia="ja-JP"/>
              </w:rPr>
              <w:t>はいつでもその単独</w:t>
            </w:r>
            <w:r>
              <w:rPr>
                <w:rFonts w:eastAsiaTheme="minorEastAsia" w:cs="Arial" w:hint="eastAsia"/>
                <w:color w:val="000000"/>
                <w:szCs w:val="24"/>
                <w:lang w:val="ja-JP" w:eastAsia="ja-JP"/>
              </w:rPr>
              <w:t>の</w:t>
            </w:r>
            <w:r>
              <w:rPr>
                <w:rFonts w:eastAsiaTheme="minorEastAsia" w:cs="Arial"/>
                <w:color w:val="000000"/>
                <w:szCs w:val="24"/>
                <w:lang w:val="ja-JP" w:eastAsia="ja-JP"/>
              </w:rPr>
              <w:t>裁量により、指定される再販売業者の割引額</w:t>
            </w:r>
            <w:r>
              <w:rPr>
                <w:rFonts w:eastAsiaTheme="minorEastAsia" w:cs="Arial" w:hint="eastAsia"/>
                <w:color w:val="000000"/>
                <w:szCs w:val="24"/>
                <w:lang w:val="ja-JP" w:eastAsia="ja-JP"/>
              </w:rPr>
              <w:t>（</w:t>
            </w:r>
            <w:r>
              <w:rPr>
                <w:rFonts w:eastAsiaTheme="minorEastAsia" w:cs="Arial"/>
                <w:color w:val="000000"/>
                <w:szCs w:val="24"/>
                <w:lang w:val="ja-JP" w:eastAsia="ja-JP"/>
              </w:rPr>
              <w:t>RMSA</w:t>
            </w:r>
            <w:r>
              <w:rPr>
                <w:rFonts w:eastAsiaTheme="minorEastAsia" w:cs="Arial" w:hint="eastAsia"/>
                <w:color w:val="000000"/>
                <w:szCs w:val="24"/>
                <w:lang w:val="ja-JP" w:eastAsia="ja-JP"/>
              </w:rPr>
              <w:t xml:space="preserve"> - </w:t>
            </w:r>
            <w:r>
              <w:rPr>
                <w:rFonts w:eastAsiaTheme="minorEastAsia" w:cs="Arial"/>
                <w:color w:val="000000"/>
                <w:szCs w:val="24"/>
                <w:lang w:val="ja-JP" w:eastAsia="ja-JP"/>
              </w:rPr>
              <w:t>パート</w:t>
            </w:r>
            <w:r>
              <w:rPr>
                <w:rFonts w:eastAsiaTheme="minorEastAsia" w:cs="Arial"/>
                <w:color w:val="000000"/>
                <w:szCs w:val="24"/>
                <w:lang w:val="ja-JP" w:eastAsia="ja-JP"/>
              </w:rPr>
              <w:t>A</w:t>
            </w:r>
            <w:r>
              <w:rPr>
                <w:rFonts w:eastAsiaTheme="minorEastAsia" w:cs="Arial"/>
                <w:color w:val="000000"/>
                <w:szCs w:val="24"/>
                <w:lang w:val="ja-JP" w:eastAsia="ja-JP"/>
              </w:rPr>
              <w:t>の</w:t>
            </w:r>
            <w:r>
              <w:rPr>
                <w:rFonts w:eastAsiaTheme="minorEastAsia" w:cs="Arial" w:hint="eastAsia"/>
                <w:color w:val="000000"/>
                <w:szCs w:val="24"/>
                <w:lang w:val="ja-JP" w:eastAsia="ja-JP"/>
              </w:rPr>
              <w:t>第</w:t>
            </w:r>
            <w:r>
              <w:rPr>
                <w:rFonts w:eastAsiaTheme="minorEastAsia" w:cs="Arial"/>
                <w:color w:val="000000"/>
                <w:szCs w:val="24"/>
                <w:lang w:val="ja-JP" w:eastAsia="ja-JP"/>
              </w:rPr>
              <w:t>3</w:t>
            </w:r>
            <w:r>
              <w:rPr>
                <w:rFonts w:eastAsiaTheme="minorEastAsia" w:cs="Arial" w:hint="eastAsia"/>
                <w:color w:val="000000"/>
                <w:szCs w:val="24"/>
                <w:lang w:val="ja-JP" w:eastAsia="ja-JP"/>
              </w:rPr>
              <w:t>条</w:t>
            </w:r>
            <w:r>
              <w:rPr>
                <w:rFonts w:eastAsiaTheme="minorEastAsia" w:cs="Arial"/>
                <w:color w:val="000000"/>
                <w:szCs w:val="24"/>
                <w:lang w:val="ja-JP" w:eastAsia="ja-JP"/>
              </w:rPr>
              <w:t>に規定される</w:t>
            </w:r>
            <w:r>
              <w:rPr>
                <w:rFonts w:eastAsiaTheme="minorEastAsia" w:cs="Arial" w:hint="eastAsia"/>
                <w:color w:val="000000"/>
                <w:szCs w:val="24"/>
                <w:lang w:val="ja-JP" w:eastAsia="ja-JP"/>
              </w:rPr>
              <w:t>）</w:t>
            </w:r>
            <w:r>
              <w:rPr>
                <w:rFonts w:eastAsiaTheme="minorEastAsia" w:cs="Arial"/>
                <w:color w:val="000000"/>
                <w:szCs w:val="24"/>
                <w:lang w:val="ja-JP" w:eastAsia="ja-JP"/>
              </w:rPr>
              <w:t>を修正する権利を</w:t>
            </w:r>
            <w:r>
              <w:rPr>
                <w:rFonts w:eastAsiaTheme="minorEastAsia" w:cs="Arial" w:hint="eastAsia"/>
                <w:color w:val="000000"/>
                <w:szCs w:val="24"/>
                <w:lang w:val="ja-JP" w:eastAsia="ja-JP"/>
              </w:rPr>
              <w:t>有</w:t>
            </w:r>
            <w:r>
              <w:rPr>
                <w:rFonts w:eastAsiaTheme="minorEastAsia" w:cs="Arial"/>
                <w:color w:val="000000"/>
                <w:szCs w:val="24"/>
                <w:lang w:val="ja-JP" w:eastAsia="ja-JP"/>
              </w:rPr>
              <w:t>する。本再販売業者はその単独</w:t>
            </w:r>
            <w:r>
              <w:rPr>
                <w:rFonts w:eastAsiaTheme="minorEastAsia" w:cs="Arial" w:hint="eastAsia"/>
                <w:color w:val="000000"/>
                <w:szCs w:val="24"/>
                <w:lang w:val="ja-JP" w:eastAsia="ja-JP"/>
              </w:rPr>
              <w:t>の</w:t>
            </w:r>
            <w:r>
              <w:rPr>
                <w:rFonts w:eastAsiaTheme="minorEastAsia" w:cs="Arial"/>
                <w:color w:val="000000"/>
                <w:szCs w:val="24"/>
                <w:lang w:val="ja-JP" w:eastAsia="ja-JP"/>
              </w:rPr>
              <w:t>裁量により、顧客に請求する価格を定めることができる。本再販売業者は、個々の本サービス</w:t>
            </w:r>
            <w:r>
              <w:rPr>
                <w:rFonts w:eastAsiaTheme="minorEastAsia" w:cs="Arial" w:hint="eastAsia"/>
                <w:color w:val="000000"/>
                <w:szCs w:val="24"/>
                <w:lang w:val="ja-JP" w:eastAsia="ja-JP"/>
              </w:rPr>
              <w:t>本サービス注文書価格</w:t>
            </w:r>
            <w:r>
              <w:rPr>
                <w:rFonts w:eastAsiaTheme="minorEastAsia" w:cs="Arial"/>
                <w:color w:val="000000"/>
                <w:szCs w:val="24"/>
                <w:lang w:val="ja-JP" w:eastAsia="ja-JP"/>
              </w:rPr>
              <w:t>を</w:t>
            </w:r>
            <w:r>
              <w:rPr>
                <w:rFonts w:eastAsiaTheme="minorEastAsia" w:cs="Arial" w:hint="eastAsia"/>
                <w:color w:val="000000"/>
                <w:szCs w:val="24"/>
                <w:lang w:val="ja-JP" w:eastAsia="ja-JP"/>
              </w:rPr>
              <w:t>、請求書の日から</w:t>
            </w:r>
            <w:r>
              <w:rPr>
                <w:rFonts w:eastAsiaTheme="minorEastAsia" w:cs="Arial" w:hint="eastAsia"/>
                <w:color w:val="000000"/>
                <w:szCs w:val="24"/>
                <w:lang w:val="ja-JP" w:eastAsia="ja-JP"/>
              </w:rPr>
              <w:t>30</w:t>
            </w:r>
            <w:r>
              <w:rPr>
                <w:rFonts w:eastAsiaTheme="minorEastAsia" w:cs="Arial" w:hint="eastAsia"/>
                <w:color w:val="000000"/>
                <w:szCs w:val="24"/>
                <w:lang w:val="ja-JP" w:eastAsia="ja-JP"/>
              </w:rPr>
              <w:t>日以内に</w:t>
            </w:r>
            <w:r>
              <w:rPr>
                <w:rFonts w:eastAsiaTheme="minorEastAsia" w:cs="Arial"/>
                <w:color w:val="000000"/>
                <w:szCs w:val="24"/>
                <w:lang w:val="ja-JP" w:eastAsia="ja-JP"/>
              </w:rPr>
              <w:t>支払うものとする。</w:t>
            </w:r>
            <w:r>
              <w:rPr>
                <w:rFonts w:eastAsiaTheme="minorEastAsia" w:cs="Arial"/>
                <w:szCs w:val="24"/>
                <w:lang w:val="ja-JP" w:eastAsia="ja-JP"/>
              </w:rPr>
              <w:t>かかる支払の不履行は、本</w:t>
            </w:r>
            <w:r>
              <w:rPr>
                <w:rFonts w:eastAsiaTheme="minorEastAsia" w:cs="Arial"/>
                <w:szCs w:val="24"/>
                <w:lang w:val="ja-JP" w:eastAsia="ja-JP"/>
              </w:rPr>
              <w:t>RMSA</w:t>
            </w:r>
            <w:r>
              <w:rPr>
                <w:rFonts w:eastAsiaTheme="minorEastAsia" w:cs="Arial"/>
                <w:szCs w:val="24"/>
                <w:lang w:val="ja-JP" w:eastAsia="ja-JP"/>
              </w:rPr>
              <w:t>の重要な違反にあたる</w:t>
            </w:r>
            <w:r>
              <w:rPr>
                <w:rFonts w:eastAsiaTheme="minorEastAsia" w:cs="Arial"/>
                <w:color w:val="000000"/>
                <w:szCs w:val="24"/>
                <w:lang w:val="ja-JP" w:eastAsia="ja-JP"/>
              </w:rPr>
              <w:t>ものとする</w:t>
            </w:r>
            <w:r>
              <w:rPr>
                <w:rFonts w:eastAsiaTheme="minorEastAsia" w:cs="Arial"/>
                <w:szCs w:val="24"/>
                <w:lang w:val="ja-JP" w:eastAsia="ja-JP"/>
              </w:rPr>
              <w:t>。</w:t>
            </w:r>
            <w:r>
              <w:rPr>
                <w:rFonts w:eastAsiaTheme="minorEastAsia" w:cs="Arial"/>
                <w:color w:val="000000"/>
                <w:szCs w:val="24"/>
                <w:lang w:val="ja-JP" w:eastAsia="ja-JP"/>
              </w:rPr>
              <w:t>支払期日に受領されない支払には、未払金に対して毎月</w:t>
            </w:r>
            <w:r>
              <w:rPr>
                <w:rFonts w:eastAsiaTheme="minorEastAsia" w:cs="Arial"/>
                <w:color w:val="000000"/>
                <w:szCs w:val="24"/>
                <w:lang w:val="ja-JP" w:eastAsia="ja-JP"/>
              </w:rPr>
              <w:t>1</w:t>
            </w:r>
            <w:r>
              <w:rPr>
                <w:rFonts w:eastAsiaTheme="minorEastAsia" w:cs="Arial"/>
                <w:color w:val="000000"/>
                <w:szCs w:val="24"/>
                <w:lang w:val="ja-JP" w:eastAsia="ja-JP"/>
              </w:rPr>
              <w:t>％の利率で金利が発生するものとする。</w:t>
            </w:r>
            <w:r>
              <w:rPr>
                <w:rFonts w:eastAsiaTheme="minorEastAsia" w:cs="Arial"/>
                <w:szCs w:val="24"/>
                <w:lang w:val="ja-JP" w:eastAsia="ja-JP"/>
              </w:rPr>
              <w:t>本再販売業者は、顧客に対する適用料金の請求および回収に単独</w:t>
            </w:r>
            <w:r>
              <w:rPr>
                <w:rFonts w:eastAsiaTheme="minorEastAsia" w:cs="Arial" w:hint="eastAsia"/>
                <w:szCs w:val="24"/>
                <w:lang w:val="ja-JP" w:eastAsia="ja-JP"/>
              </w:rPr>
              <w:t>で</w:t>
            </w:r>
            <w:r>
              <w:rPr>
                <w:rFonts w:eastAsiaTheme="minorEastAsia" w:cs="Arial"/>
                <w:szCs w:val="24"/>
                <w:lang w:val="ja-JP" w:eastAsia="ja-JP"/>
              </w:rPr>
              <w:t>責任を負う</w:t>
            </w:r>
            <w:r>
              <w:rPr>
                <w:rFonts w:eastAsiaTheme="minorEastAsia" w:cs="Arial"/>
                <w:color w:val="000000"/>
                <w:szCs w:val="24"/>
                <w:lang w:val="ja-JP" w:eastAsia="ja-JP"/>
              </w:rPr>
              <w:t>ものとする</w:t>
            </w:r>
            <w:r>
              <w:rPr>
                <w:rFonts w:eastAsiaTheme="minorEastAsia" w:cs="Arial"/>
                <w:szCs w:val="24"/>
                <w:lang w:val="ja-JP" w:eastAsia="ja-JP"/>
              </w:rPr>
              <w:t>。</w:t>
            </w:r>
            <w:r>
              <w:rPr>
                <w:rFonts w:eastAsiaTheme="minorEastAsia" w:cs="Arial"/>
                <w:color w:val="000000"/>
                <w:szCs w:val="24"/>
                <w:lang w:val="ja-JP" w:eastAsia="ja-JP"/>
              </w:rPr>
              <w:t>本再販売業者は、</w:t>
            </w:r>
            <w:r>
              <w:rPr>
                <w:rFonts w:eastAsiaTheme="minorEastAsia" w:cs="Arial"/>
                <w:color w:val="000000"/>
                <w:szCs w:val="24"/>
                <w:lang w:val="ja-JP" w:eastAsia="ja-JP"/>
              </w:rPr>
              <w:t xml:space="preserve">Tealium </w:t>
            </w:r>
            <w:r>
              <w:rPr>
                <w:rFonts w:eastAsiaTheme="minorEastAsia" w:cs="Arial"/>
                <w:color w:val="000000"/>
                <w:szCs w:val="24"/>
                <w:lang w:val="ja-JP" w:eastAsia="ja-JP"/>
              </w:rPr>
              <w:t>が</w:t>
            </w:r>
            <w:r>
              <w:rPr>
                <w:rFonts w:eastAsiaTheme="minorEastAsia" w:cs="Arial" w:hint="eastAsia"/>
                <w:color w:val="000000"/>
                <w:szCs w:val="24"/>
                <w:lang w:val="ja-JP" w:eastAsia="ja-JP"/>
              </w:rPr>
              <w:t>委託</w:t>
            </w:r>
            <w:r>
              <w:rPr>
                <w:rFonts w:eastAsiaTheme="minorEastAsia" w:cs="Arial"/>
                <w:color w:val="000000"/>
                <w:szCs w:val="24"/>
                <w:lang w:val="ja-JP" w:eastAsia="ja-JP"/>
              </w:rPr>
              <w:t>用する債権回収業者の料金および合理的な弁護士料金を含むがこれらに限定されない、</w:t>
            </w:r>
            <w:r>
              <w:rPr>
                <w:rFonts w:eastAsiaTheme="minorEastAsia" w:cs="Arial"/>
                <w:color w:val="000000"/>
                <w:szCs w:val="24"/>
                <w:lang w:val="ja-JP" w:eastAsia="ja-JP"/>
              </w:rPr>
              <w:t>Tealium</w:t>
            </w:r>
            <w:r>
              <w:rPr>
                <w:rFonts w:eastAsiaTheme="minorEastAsia" w:cs="Arial"/>
                <w:color w:val="000000"/>
                <w:szCs w:val="24"/>
                <w:lang w:val="ja-JP" w:eastAsia="ja-JP"/>
              </w:rPr>
              <w:t>が本</w:t>
            </w:r>
            <w:r>
              <w:rPr>
                <w:rFonts w:eastAsiaTheme="minorEastAsia" w:cs="Arial"/>
                <w:color w:val="000000"/>
                <w:szCs w:val="24"/>
                <w:lang w:val="ja-JP" w:eastAsia="ja-JP"/>
              </w:rPr>
              <w:t>RMSA</w:t>
            </w:r>
            <w:r>
              <w:rPr>
                <w:rFonts w:eastAsiaTheme="minorEastAsia" w:cs="Arial"/>
                <w:color w:val="000000"/>
                <w:szCs w:val="24"/>
                <w:lang w:val="ja-JP" w:eastAsia="ja-JP"/>
              </w:rPr>
              <w:t>に基づく支払に対する権利の行使において負担した費用すべてを</w:t>
            </w:r>
            <w:r>
              <w:rPr>
                <w:rFonts w:eastAsiaTheme="minorEastAsia" w:cs="Arial"/>
                <w:color w:val="000000"/>
                <w:szCs w:val="24"/>
                <w:lang w:val="ja-JP" w:eastAsia="ja-JP"/>
              </w:rPr>
              <w:t>Tealium</w:t>
            </w:r>
            <w:r>
              <w:rPr>
                <w:rFonts w:eastAsiaTheme="minorEastAsia" w:cs="Arial"/>
                <w:color w:val="000000"/>
                <w:szCs w:val="24"/>
                <w:lang w:val="ja-JP" w:eastAsia="ja-JP"/>
              </w:rPr>
              <w:t>に支払うものとする。再販売業者は、</w:t>
            </w:r>
            <w:r>
              <w:rPr>
                <w:rFonts w:eastAsiaTheme="minorEastAsia" w:cs="Arial"/>
                <w:color w:val="000000"/>
                <w:szCs w:val="24"/>
                <w:lang w:val="ja-JP" w:eastAsia="ja-JP"/>
              </w:rPr>
              <w:t>Tealium</w:t>
            </w:r>
            <w:r>
              <w:rPr>
                <w:rFonts w:eastAsiaTheme="minorEastAsia" w:cs="Arial"/>
                <w:color w:val="000000"/>
                <w:szCs w:val="24"/>
                <w:lang w:val="ja-JP" w:eastAsia="ja-JP"/>
              </w:rPr>
              <w:t>の純利益に対する米国での課税を除き、本サービスの提供に関して課されるすべての税金および同様の料金を支払うものとする。特に明示的に規定される場合を除き、本書に基づき支払う</w:t>
            </w:r>
            <w:r>
              <w:rPr>
                <w:rFonts w:eastAsiaTheme="minorEastAsia" w:cs="Arial"/>
                <w:color w:val="000000"/>
                <w:szCs w:val="24"/>
                <w:lang w:val="ja-JP" w:eastAsia="ja-JP"/>
              </w:rPr>
              <w:t>べきすべての料金は返金不能であり、</w:t>
            </w:r>
            <w:r>
              <w:rPr>
                <w:rFonts w:eastAsiaTheme="minorEastAsia" w:cs="Arial"/>
                <w:color w:val="000000"/>
                <w:szCs w:val="24"/>
                <w:lang w:val="ja-JP" w:eastAsia="ja-JP"/>
              </w:rPr>
              <w:t>Tealium</w:t>
            </w:r>
            <w:r>
              <w:rPr>
                <w:rFonts w:eastAsiaTheme="minorEastAsia" w:cs="Arial"/>
                <w:color w:val="000000"/>
                <w:szCs w:val="24"/>
                <w:lang w:val="ja-JP" w:eastAsia="ja-JP"/>
              </w:rPr>
              <w:t>が追加のサービスや製品を提供することを条件としない。本再販売業者が支払料金の支払に遅滞する場合は、</w:t>
            </w:r>
            <w:r>
              <w:rPr>
                <w:rFonts w:eastAsiaTheme="minorEastAsia" w:cs="Arial"/>
                <w:color w:val="000000"/>
                <w:szCs w:val="24"/>
                <w:lang w:val="ja-JP" w:eastAsia="ja-JP"/>
              </w:rPr>
              <w:t>Tealium</w:t>
            </w:r>
            <w:r>
              <w:rPr>
                <w:rFonts w:eastAsiaTheme="minorEastAsia" w:cs="Arial"/>
                <w:color w:val="000000"/>
                <w:szCs w:val="24"/>
                <w:lang w:val="ja-JP" w:eastAsia="ja-JP"/>
              </w:rPr>
              <w:t>は本</w:t>
            </w:r>
            <w:r>
              <w:rPr>
                <w:rFonts w:eastAsiaTheme="minorEastAsia" w:cs="Arial"/>
                <w:color w:val="000000"/>
                <w:szCs w:val="24"/>
                <w:lang w:val="ja-JP" w:eastAsia="ja-JP"/>
              </w:rPr>
              <w:t>RMSA</w:t>
            </w:r>
            <w:r>
              <w:rPr>
                <w:rFonts w:eastAsiaTheme="minorEastAsia" w:cs="Arial"/>
                <w:color w:val="000000"/>
                <w:szCs w:val="24"/>
                <w:lang w:val="ja-JP" w:eastAsia="ja-JP"/>
              </w:rPr>
              <w:t>を解除せず、本再販売者が期限の過ぎた支払を行うまで、本サービスを拒否または</w:t>
            </w:r>
            <w:r>
              <w:rPr>
                <w:rFonts w:eastAsiaTheme="minorEastAsia" w:cs="Arial" w:hint="eastAsia"/>
                <w:color w:val="000000"/>
                <w:szCs w:val="24"/>
                <w:lang w:val="ja-JP" w:eastAsia="ja-JP"/>
              </w:rPr>
              <w:t>中止</w:t>
            </w:r>
            <w:r>
              <w:rPr>
                <w:rFonts w:eastAsiaTheme="minorEastAsia" w:cs="Arial"/>
                <w:color w:val="000000"/>
                <w:szCs w:val="24"/>
                <w:lang w:val="ja-JP" w:eastAsia="ja-JP"/>
              </w:rPr>
              <w:t>することができる。</w:t>
            </w:r>
          </w:p>
        </w:tc>
        <w:tc>
          <w:tcPr>
            <w:tcW w:w="5383" w:type="dxa"/>
            <w:tcBorders>
              <w:left w:val="single" w:sz="4" w:space="0" w:color="auto"/>
              <w:right w:val="single" w:sz="4" w:space="0" w:color="auto"/>
            </w:tcBorders>
          </w:tcPr>
          <w:p w14:paraId="10C9133C" w14:textId="77777777" w:rsidR="00CF0314" w:rsidRDefault="000672A4">
            <w:pPr>
              <w:pStyle w:val="BodyText"/>
              <w:numPr>
                <w:ilvl w:val="1"/>
                <w:numId w:val="42"/>
              </w:numPr>
              <w:tabs>
                <w:tab w:val="clear" w:pos="792"/>
              </w:tabs>
              <w:spacing w:before="120" w:afterAutospacing="0"/>
              <w:ind w:left="0" w:firstLine="0"/>
              <w:jc w:val="both"/>
              <w:rPr>
                <w:rFonts w:eastAsiaTheme="minorEastAsia" w:cs="Arial"/>
                <w:i/>
                <w:iCs/>
                <w:color w:val="000000"/>
              </w:rPr>
            </w:pPr>
            <w:r>
              <w:rPr>
                <w:rFonts w:eastAsiaTheme="minorEastAsia" w:cs="Arial"/>
                <w:b/>
                <w:bCs/>
                <w:color w:val="000000"/>
              </w:rPr>
              <w:lastRenderedPageBreak/>
              <w:t>Fees and Payments</w:t>
            </w:r>
            <w:r>
              <w:rPr>
                <w:rFonts w:eastAsiaTheme="minorEastAsia" w:cs="Arial"/>
                <w:b/>
                <w:color w:val="000000"/>
              </w:rPr>
              <w:t xml:space="preserve">. </w:t>
            </w:r>
            <w:r>
              <w:rPr>
                <w:rFonts w:eastAsiaTheme="minorEastAsia" w:cs="Arial"/>
                <w:color w:val="000000"/>
              </w:rPr>
              <w:t xml:space="preserve">Tealium agrees to </w:t>
            </w:r>
            <w:r>
              <w:rPr>
                <w:rFonts w:eastAsiaTheme="minorEastAsia" w:cs="Arial"/>
                <w:color w:val="000000"/>
              </w:rPr>
              <w:lastRenderedPageBreak/>
              <w:t>supply the Services to Reseller in exchange for the Fees set forth in each Service O</w:t>
            </w:r>
            <w:r>
              <w:rPr>
                <w:rFonts w:eastAsiaTheme="minorEastAsia" w:cs="Arial"/>
                <w:color w:val="000000"/>
              </w:rPr>
              <w:t xml:space="preserve">rder less the specified Reseller discounts, if any, set forth in Section 3 of RMSA - Part A (the Service Order Price). Tealium reserves the right to amend the specified Reseller discounts </w:t>
            </w:r>
            <w:r>
              <w:rPr>
                <w:rFonts w:cs="Arial"/>
                <w:color w:val="000000"/>
              </w:rPr>
              <w:t xml:space="preserve">(set forth in Section 3 of the RMSA - Part A) </w:t>
            </w:r>
            <w:r>
              <w:rPr>
                <w:rFonts w:eastAsiaTheme="minorEastAsia" w:cs="Arial"/>
                <w:color w:val="000000"/>
              </w:rPr>
              <w:t>at any time and at its</w:t>
            </w:r>
            <w:r>
              <w:rPr>
                <w:rFonts w:eastAsiaTheme="minorEastAsia" w:cs="Arial"/>
                <w:color w:val="000000"/>
              </w:rPr>
              <w:t xml:space="preserve"> sole discretion. Reseller has sole discretion to set the prices it charges Customers. Reseller will pay the Service Order Price set forth in each Service Order within thirty (30) days of invoice. </w:t>
            </w:r>
            <w:r>
              <w:rPr>
                <w:rFonts w:eastAsiaTheme="minorEastAsia" w:cs="Arial"/>
              </w:rPr>
              <w:t>Failure to so pay will constitute a material breach of this</w:t>
            </w:r>
            <w:r>
              <w:rPr>
                <w:rFonts w:eastAsiaTheme="minorEastAsia" w:cs="Arial"/>
              </w:rPr>
              <w:t xml:space="preserve"> RMSA.</w:t>
            </w:r>
            <w:r>
              <w:rPr>
                <w:rFonts w:eastAsiaTheme="minorEastAsia" w:cs="Arial"/>
                <w:color w:val="000000"/>
              </w:rPr>
              <w:t xml:space="preserve"> Any payment not received when due will accrue interest on the outstanding amount at a rate of one percent (1%) per month. </w:t>
            </w:r>
            <w:r>
              <w:rPr>
                <w:rFonts w:eastAsiaTheme="minorEastAsia" w:cs="Arial"/>
              </w:rPr>
              <w:t>Reseller</w:t>
            </w:r>
            <w:r>
              <w:rPr>
                <w:rFonts w:eastAsiaTheme="minorEastAsia" w:cs="Arial"/>
                <w:color w:val="000000"/>
              </w:rPr>
              <w:t xml:space="preserve"> will be solely responsible for billing and collecting applicable fees from Customers. Reseller will pay to Tealium all</w:t>
            </w:r>
            <w:r>
              <w:rPr>
                <w:rFonts w:eastAsiaTheme="minorEastAsia" w:cs="Arial"/>
                <w:color w:val="000000"/>
              </w:rPr>
              <w:t xml:space="preserve"> expenses incurred by Tealium in exercising its rights to payments under this RMSA, including, but not limited to, reasonable attorneys’ fees and the fees of any collection agency retained by Tealium. Reseller will pay all taxes and similar fees imposed on</w:t>
            </w:r>
            <w:r>
              <w:rPr>
                <w:rFonts w:eastAsiaTheme="minorEastAsia" w:cs="Arial"/>
                <w:color w:val="000000"/>
              </w:rPr>
              <w:t xml:space="preserve"> the delivery of the Services, except for taxes on Tealium’s net income in the United States. Except as expressly otherwise provided, all fees due hereunder are non-refundable and are not contingent on any additional services or products to be provided by </w:t>
            </w:r>
            <w:r>
              <w:rPr>
                <w:rFonts w:eastAsiaTheme="minorEastAsia" w:cs="Arial"/>
                <w:color w:val="000000"/>
              </w:rPr>
              <w:t>Tealium. If Reseller is late in paying fees that are due, Tealium may, without terminating this RMSA, deny or otherwise suspend the Services until Reseller makes the overdue payments.</w:t>
            </w:r>
          </w:p>
        </w:tc>
      </w:tr>
      <w:tr w:rsidR="00CF0314" w14:paraId="2EF7AD36" w14:textId="77777777">
        <w:tc>
          <w:tcPr>
            <w:tcW w:w="4968" w:type="dxa"/>
            <w:tcBorders>
              <w:left w:val="single" w:sz="4" w:space="0" w:color="auto"/>
              <w:right w:val="single" w:sz="4" w:space="0" w:color="auto"/>
            </w:tcBorders>
          </w:tcPr>
          <w:p w14:paraId="77B56C24" w14:textId="77777777" w:rsidR="00CF0314" w:rsidRDefault="000672A4">
            <w:pPr>
              <w:pStyle w:val="BodyText"/>
              <w:spacing w:before="120" w:afterAutospacing="0"/>
              <w:jc w:val="both"/>
              <w:rPr>
                <w:rFonts w:eastAsiaTheme="minorEastAsia" w:cs="Arial"/>
                <w:szCs w:val="24"/>
                <w:lang w:eastAsia="ja-JP"/>
              </w:rPr>
            </w:pPr>
            <w:r>
              <w:rPr>
                <w:rFonts w:eastAsiaTheme="minorEastAsia" w:cs="Arial"/>
                <w:b/>
                <w:color w:val="000000"/>
                <w:szCs w:val="24"/>
                <w:lang w:eastAsia="ja-JP"/>
              </w:rPr>
              <w:lastRenderedPageBreak/>
              <w:t>5.</w:t>
            </w:r>
            <w:r>
              <w:rPr>
                <w:rFonts w:eastAsiaTheme="minorEastAsia" w:cs="Arial"/>
                <w:b/>
                <w:color w:val="000000"/>
                <w:szCs w:val="24"/>
                <w:lang w:eastAsia="ja-JP"/>
              </w:rPr>
              <w:t xml:space="preserve">　　</w:t>
            </w:r>
            <w:r>
              <w:rPr>
                <w:rFonts w:eastAsiaTheme="minorEastAsia" w:cs="Arial"/>
                <w:b/>
                <w:color w:val="000000"/>
                <w:szCs w:val="24"/>
                <w:lang w:val="ja-JP" w:eastAsia="ja-JP"/>
              </w:rPr>
              <w:t>知的財産権の帰属。</w:t>
            </w:r>
            <w:r>
              <w:rPr>
                <w:rFonts w:eastAsiaTheme="minorEastAsia" w:cs="Arial"/>
                <w:color w:val="000000"/>
                <w:szCs w:val="24"/>
                <w:lang w:val="ja-JP" w:eastAsia="ja-JP"/>
              </w:rPr>
              <w:t>Tealium</w:t>
            </w:r>
            <w:r>
              <w:rPr>
                <w:rFonts w:eastAsiaTheme="minorEastAsia" w:cs="Arial"/>
                <w:color w:val="000000"/>
                <w:szCs w:val="24"/>
                <w:lang w:val="ja-JP" w:eastAsia="ja-JP"/>
              </w:rPr>
              <w:t>またはそのライセンサーは、いかなる時にも、（</w:t>
            </w:r>
            <w:r>
              <w:rPr>
                <w:rFonts w:eastAsiaTheme="minorEastAsia" w:cs="Arial"/>
                <w:color w:val="000000"/>
                <w:szCs w:val="24"/>
                <w:lang w:val="ja-JP" w:eastAsia="ja-JP"/>
              </w:rPr>
              <w:t>a</w:t>
            </w:r>
            <w:r>
              <w:rPr>
                <w:rFonts w:eastAsiaTheme="minorEastAsia" w:cs="Arial"/>
                <w:color w:val="000000"/>
                <w:szCs w:val="24"/>
                <w:lang w:val="ja-JP" w:eastAsia="ja-JP"/>
              </w:rPr>
              <w:t>）本サービスの実行の過程において</w:t>
            </w:r>
            <w:r>
              <w:rPr>
                <w:rFonts w:eastAsiaTheme="minorEastAsia" w:cs="Arial"/>
                <w:color w:val="000000"/>
                <w:szCs w:val="24"/>
                <w:lang w:val="ja-JP" w:eastAsia="ja-JP"/>
              </w:rPr>
              <w:t>Tealium</w:t>
            </w:r>
            <w:r>
              <w:rPr>
                <w:rFonts w:eastAsiaTheme="minorEastAsia" w:cs="Arial"/>
                <w:color w:val="000000"/>
                <w:szCs w:val="24"/>
                <w:lang w:val="ja-JP" w:eastAsia="ja-JP"/>
              </w:rPr>
              <w:t>が作成、開発、発案または実用化する（単独で行うか、または他者と共同で行うかは問わない）すべての本技術ならびに、（</w:t>
            </w:r>
            <w:r>
              <w:rPr>
                <w:rFonts w:eastAsiaTheme="minorEastAsia" w:cs="Arial"/>
                <w:color w:val="000000"/>
                <w:szCs w:val="24"/>
                <w:lang w:val="ja-JP" w:eastAsia="ja-JP"/>
              </w:rPr>
              <w:t>b</w:t>
            </w:r>
            <w:r>
              <w:rPr>
                <w:rFonts w:eastAsiaTheme="minorEastAsia" w:cs="Arial"/>
                <w:color w:val="000000"/>
                <w:szCs w:val="24"/>
                <w:lang w:val="ja-JP" w:eastAsia="ja-JP"/>
              </w:rPr>
              <w:t>）</w:t>
            </w:r>
            <w:r>
              <w:rPr>
                <w:rFonts w:eastAsiaTheme="minorEastAsia" w:cs="Arial"/>
                <w:color w:val="000000"/>
                <w:szCs w:val="24"/>
                <w:lang w:val="ja-JP" w:eastAsia="ja-JP"/>
              </w:rPr>
              <w:t>Tealium</w:t>
            </w:r>
            <w:r>
              <w:rPr>
                <w:rFonts w:eastAsiaTheme="minorEastAsia" w:cs="Arial"/>
                <w:color w:val="000000"/>
                <w:szCs w:val="24"/>
                <w:lang w:val="ja-JP" w:eastAsia="ja-JP"/>
              </w:rPr>
              <w:t>の本技術に関連するすべての世界全域における著作権、商標、サービスマーク、営業秘密、特許、特許出願、およびその他の財産権に対する権利、権原、および利益をすべて保持するものとする。</w:t>
            </w:r>
            <w:r>
              <w:rPr>
                <w:rFonts w:eastAsiaTheme="minorEastAsia" w:cs="Arial"/>
                <w:szCs w:val="24"/>
                <w:lang w:val="ja-JP" w:eastAsia="ja-JP"/>
              </w:rPr>
              <w:t>本サー</w:t>
            </w:r>
            <w:r>
              <w:rPr>
                <w:rFonts w:eastAsiaTheme="minorEastAsia" w:cs="Arial"/>
                <w:szCs w:val="24"/>
                <w:lang w:val="ja-JP" w:eastAsia="ja-JP"/>
              </w:rPr>
              <w:lastRenderedPageBreak/>
              <w:t>ビスに関連して、本再販売業者、顧客、もしくはその他の当事者が提供するすべての提案、機能強化の要求、勧告、または他の意見は、</w:t>
            </w:r>
            <w:r>
              <w:rPr>
                <w:rFonts w:eastAsiaTheme="minorEastAsia" w:cs="Arial"/>
                <w:szCs w:val="24"/>
                <w:lang w:val="ja-JP" w:eastAsia="ja-JP"/>
              </w:rPr>
              <w:t>Tealium</w:t>
            </w:r>
            <w:r>
              <w:rPr>
                <w:rFonts w:eastAsiaTheme="minorEastAsia" w:cs="Arial"/>
                <w:szCs w:val="24"/>
                <w:lang w:val="ja-JP" w:eastAsia="ja-JP"/>
              </w:rPr>
              <w:t>が所有する</w:t>
            </w:r>
            <w:r>
              <w:rPr>
                <w:rFonts w:eastAsiaTheme="minorEastAsia" w:cs="Arial"/>
                <w:color w:val="000000"/>
                <w:szCs w:val="24"/>
                <w:lang w:val="ja-JP" w:eastAsia="ja-JP"/>
              </w:rPr>
              <w:t>ものとする</w:t>
            </w:r>
            <w:r>
              <w:rPr>
                <w:rFonts w:eastAsiaTheme="minorEastAsia" w:cs="Arial"/>
                <w:szCs w:val="24"/>
                <w:lang w:val="ja-JP" w:eastAsia="ja-JP"/>
              </w:rPr>
              <w:t>。</w:t>
            </w:r>
            <w:r>
              <w:rPr>
                <w:rFonts w:eastAsiaTheme="minorEastAsia" w:cs="Arial"/>
                <w:color w:val="000000"/>
                <w:szCs w:val="24"/>
                <w:lang w:val="ja-JP" w:eastAsia="ja-JP"/>
              </w:rPr>
              <w:t>本</w:t>
            </w:r>
            <w:r>
              <w:rPr>
                <w:rFonts w:eastAsiaTheme="minorEastAsia" w:cs="Arial"/>
                <w:color w:val="000000"/>
                <w:szCs w:val="24"/>
                <w:lang w:val="ja-JP" w:eastAsia="ja-JP"/>
              </w:rPr>
              <w:t>RMSA</w:t>
            </w:r>
            <w:r>
              <w:rPr>
                <w:rFonts w:eastAsiaTheme="minorEastAsia" w:cs="Arial"/>
                <w:color w:val="000000"/>
                <w:szCs w:val="24"/>
                <w:lang w:val="ja-JP" w:eastAsia="ja-JP"/>
              </w:rPr>
              <w:t>またはその履行によって、</w:t>
            </w:r>
            <w:r>
              <w:rPr>
                <w:rFonts w:eastAsiaTheme="minorEastAsia" w:cs="Arial"/>
                <w:color w:val="000000"/>
                <w:szCs w:val="24"/>
                <w:lang w:val="ja-JP" w:eastAsia="ja-JP"/>
              </w:rPr>
              <w:t>Teal</w:t>
            </w:r>
            <w:r>
              <w:rPr>
                <w:rFonts w:eastAsiaTheme="minorEastAsia" w:cs="Arial"/>
                <w:color w:val="000000"/>
                <w:szCs w:val="24"/>
                <w:lang w:val="ja-JP" w:eastAsia="ja-JP"/>
              </w:rPr>
              <w:t>ium</w:t>
            </w:r>
            <w:r>
              <w:rPr>
                <w:rFonts w:eastAsiaTheme="minorEastAsia" w:cs="Arial"/>
                <w:color w:val="000000"/>
                <w:szCs w:val="24"/>
                <w:lang w:val="ja-JP" w:eastAsia="ja-JP"/>
              </w:rPr>
              <w:t>の本技術が</w:t>
            </w:r>
            <w:r>
              <w:rPr>
                <w:rFonts w:eastAsiaTheme="minorEastAsia" w:cs="Arial"/>
                <w:color w:val="000000"/>
                <w:szCs w:val="24"/>
                <w:lang w:val="ja-JP" w:eastAsia="ja-JP"/>
              </w:rPr>
              <w:t>Tealium</w:t>
            </w:r>
            <w:r>
              <w:rPr>
                <w:rFonts w:eastAsiaTheme="minorEastAsia" w:cs="Arial"/>
                <w:color w:val="000000"/>
                <w:szCs w:val="24"/>
                <w:lang w:val="ja-JP" w:eastAsia="ja-JP"/>
              </w:rPr>
              <w:t>から本再販売業者もしくは顧客に移転することはない。本</w:t>
            </w:r>
            <w:r>
              <w:rPr>
                <w:rFonts w:eastAsiaTheme="minorEastAsia" w:cs="Arial"/>
                <w:color w:val="000000"/>
                <w:szCs w:val="24"/>
                <w:lang w:val="ja-JP" w:eastAsia="ja-JP"/>
              </w:rPr>
              <w:t>RMSA</w:t>
            </w:r>
            <w:r>
              <w:rPr>
                <w:rFonts w:eastAsiaTheme="minorEastAsia" w:cs="Arial"/>
                <w:color w:val="000000"/>
                <w:szCs w:val="24"/>
                <w:lang w:val="ja-JP" w:eastAsia="ja-JP"/>
              </w:rPr>
              <w:t>およびその履行によって本再販売業者の本技術が本再販売業者から</w:t>
            </w:r>
            <w:r>
              <w:rPr>
                <w:rFonts w:eastAsiaTheme="minorEastAsia" w:cs="Arial"/>
                <w:color w:val="000000"/>
                <w:szCs w:val="24"/>
                <w:lang w:val="ja-JP" w:eastAsia="ja-JP"/>
              </w:rPr>
              <w:t>Tealium</w:t>
            </w:r>
            <w:r>
              <w:rPr>
                <w:rFonts w:eastAsiaTheme="minorEastAsia" w:cs="Arial"/>
                <w:color w:val="000000"/>
                <w:szCs w:val="24"/>
                <w:lang w:val="ja-JP" w:eastAsia="ja-JP"/>
              </w:rPr>
              <w:t>に移転することはなく、本再販売業者の本技術に対するすべての権利、権原、および利益は引き続き本再販売業者のみにとどまる。</w:t>
            </w:r>
            <w:r>
              <w:rPr>
                <w:rFonts w:eastAsiaTheme="minorEastAsia" w:cs="Arial"/>
                <w:color w:val="000000"/>
                <w:szCs w:val="24"/>
                <w:lang w:val="ja-JP" w:eastAsia="ja-JP"/>
              </w:rPr>
              <w:t>Tealium</w:t>
            </w:r>
            <w:r>
              <w:rPr>
                <w:rFonts w:eastAsiaTheme="minorEastAsia" w:cs="Arial"/>
                <w:color w:val="000000"/>
                <w:szCs w:val="24"/>
                <w:lang w:val="ja-JP" w:eastAsia="ja-JP"/>
              </w:rPr>
              <w:t>は、本</w:t>
            </w:r>
            <w:r>
              <w:rPr>
                <w:rFonts w:eastAsiaTheme="minorEastAsia" w:cs="Arial"/>
                <w:color w:val="000000"/>
                <w:szCs w:val="24"/>
                <w:lang w:val="ja-JP" w:eastAsia="ja-JP"/>
              </w:rPr>
              <w:t>RMSA</w:t>
            </w:r>
            <w:r>
              <w:rPr>
                <w:rFonts w:eastAsiaTheme="minorEastAsia" w:cs="Arial"/>
                <w:color w:val="000000"/>
                <w:szCs w:val="24"/>
                <w:lang w:val="ja-JP" w:eastAsia="ja-JP"/>
              </w:rPr>
              <w:t>に基づいて明示的に付与されていない権利をすべて留保し、本書に基づいて</w:t>
            </w:r>
            <w:r>
              <w:rPr>
                <w:rFonts w:eastAsiaTheme="minorEastAsia" w:cs="Arial"/>
                <w:color w:val="000000"/>
                <w:szCs w:val="24"/>
                <w:lang w:val="ja-JP" w:eastAsia="ja-JP"/>
              </w:rPr>
              <w:t>Tealium</w:t>
            </w:r>
            <w:r>
              <w:rPr>
                <w:rFonts w:eastAsiaTheme="minorEastAsia" w:cs="Arial"/>
                <w:color w:val="000000"/>
                <w:szCs w:val="24"/>
                <w:lang w:val="ja-JP" w:eastAsia="ja-JP"/>
              </w:rPr>
              <w:t>が付与する黙示の権利は、禁反言によるか、その他の方法によるかを問わず、存在しない。</w:t>
            </w:r>
          </w:p>
        </w:tc>
        <w:tc>
          <w:tcPr>
            <w:tcW w:w="5383" w:type="dxa"/>
            <w:tcBorders>
              <w:left w:val="single" w:sz="4" w:space="0" w:color="auto"/>
              <w:right w:val="single" w:sz="4" w:space="0" w:color="auto"/>
            </w:tcBorders>
          </w:tcPr>
          <w:p w14:paraId="0602A81A" w14:textId="77777777" w:rsidR="00CF0314" w:rsidRDefault="000672A4">
            <w:pPr>
              <w:pStyle w:val="BodyText"/>
              <w:numPr>
                <w:ilvl w:val="0"/>
                <w:numId w:val="42"/>
              </w:numPr>
              <w:tabs>
                <w:tab w:val="clear" w:pos="360"/>
              </w:tabs>
              <w:spacing w:before="120" w:afterAutospacing="0"/>
              <w:ind w:left="0" w:firstLine="0"/>
              <w:jc w:val="both"/>
              <w:rPr>
                <w:rFonts w:eastAsiaTheme="minorEastAsia" w:cs="Arial"/>
                <w:color w:val="000000"/>
              </w:rPr>
            </w:pPr>
            <w:r>
              <w:rPr>
                <w:rFonts w:eastAsiaTheme="minorEastAsia" w:cs="Arial"/>
                <w:b/>
                <w:bCs/>
                <w:color w:val="000000"/>
              </w:rPr>
              <w:lastRenderedPageBreak/>
              <w:t xml:space="preserve">Intellectual </w:t>
            </w:r>
            <w:r>
              <w:rPr>
                <w:rFonts w:eastAsiaTheme="minorEastAsia" w:cs="Arial"/>
                <w:b/>
                <w:bCs/>
                <w:color w:val="000000"/>
              </w:rPr>
              <w:t>Property Ownership</w:t>
            </w:r>
            <w:r>
              <w:rPr>
                <w:rFonts w:eastAsiaTheme="minorEastAsia" w:cs="Arial"/>
                <w:color w:val="000000"/>
              </w:rPr>
              <w:t>. Tealium, or its licensors, will, at all times, retain all right, title and interest in and to: (a) all Technology that Tealium makes, develops, conceives or reduces to practice, whether alone or jointly with others, in the course of per</w:t>
            </w:r>
            <w:r>
              <w:rPr>
                <w:rFonts w:eastAsiaTheme="minorEastAsia" w:cs="Arial"/>
                <w:color w:val="000000"/>
              </w:rPr>
              <w:t xml:space="preserve">forming the Services; and (b) all worldwide copyrights, trademarks, service marks, trade secrets, patents, patent applications and other proprietary rights related to the Tealium Technology. </w:t>
            </w:r>
            <w:r>
              <w:rPr>
                <w:rFonts w:eastAsiaTheme="minorEastAsia" w:cs="Arial"/>
              </w:rPr>
              <w:t>All suggestions, enhancement requests, recommendations or other i</w:t>
            </w:r>
            <w:r>
              <w:rPr>
                <w:rFonts w:eastAsiaTheme="minorEastAsia" w:cs="Arial"/>
              </w:rPr>
              <w:t xml:space="preserve">nput provided by </w:t>
            </w:r>
            <w:r>
              <w:rPr>
                <w:rFonts w:eastAsiaTheme="minorEastAsia" w:cs="Arial"/>
              </w:rPr>
              <w:lastRenderedPageBreak/>
              <w:t xml:space="preserve">Reseller or Customers or any other party relating to the Services will be owned by Tealium. </w:t>
            </w:r>
            <w:r>
              <w:rPr>
                <w:rFonts w:eastAsiaTheme="minorEastAsia" w:cs="Arial"/>
                <w:color w:val="000000"/>
              </w:rPr>
              <w:t xml:space="preserve">Neither this RMSA nor its performance transfers from Tealium to Reseller or Customer any Tealium Technology. Neither this RMSA nor its performance </w:t>
            </w:r>
            <w:r>
              <w:rPr>
                <w:rFonts w:eastAsiaTheme="minorEastAsia" w:cs="Arial"/>
                <w:color w:val="000000"/>
              </w:rPr>
              <w:t>transfers from Reseller to Tealium any Reseller Technology, and all right, title, and interest in and to Reseller Technology will remain solely with Reseller. Tealium reserves all rights not expressly granted under this RMSA, and there are no implied right</w:t>
            </w:r>
            <w:r>
              <w:rPr>
                <w:rFonts w:eastAsiaTheme="minorEastAsia" w:cs="Arial"/>
                <w:color w:val="000000"/>
              </w:rPr>
              <w:t xml:space="preserve">s granted by Tealium hereunder, </w:t>
            </w:r>
            <w:r>
              <w:rPr>
                <w:rFonts w:cs="Arial"/>
                <w:color w:val="000000"/>
              </w:rPr>
              <w:t>whether by estoppel or otherwise.</w:t>
            </w:r>
            <w:r>
              <w:rPr>
                <w:rFonts w:eastAsiaTheme="minorEastAsia" w:cs="Arial"/>
                <w:color w:val="000000"/>
              </w:rPr>
              <w:t xml:space="preserve">  </w:t>
            </w:r>
          </w:p>
        </w:tc>
      </w:tr>
      <w:tr w:rsidR="00CF0314" w14:paraId="0623218B" w14:textId="77777777">
        <w:tc>
          <w:tcPr>
            <w:tcW w:w="4968" w:type="dxa"/>
            <w:tcBorders>
              <w:left w:val="single" w:sz="4" w:space="0" w:color="auto"/>
              <w:right w:val="single" w:sz="4" w:space="0" w:color="auto"/>
            </w:tcBorders>
          </w:tcPr>
          <w:p w14:paraId="6EBCBA32" w14:textId="77777777" w:rsidR="00CF0314" w:rsidRDefault="000672A4">
            <w:pPr>
              <w:pStyle w:val="BodyText"/>
              <w:spacing w:before="120" w:afterAutospacing="0"/>
              <w:jc w:val="both"/>
              <w:rPr>
                <w:rFonts w:eastAsiaTheme="minorEastAsia" w:cs="Arial"/>
                <w:szCs w:val="24"/>
                <w:lang w:eastAsia="ja-JP"/>
              </w:rPr>
            </w:pPr>
            <w:r>
              <w:rPr>
                <w:rFonts w:eastAsiaTheme="minorEastAsia" w:cs="Arial"/>
                <w:b/>
                <w:color w:val="000000"/>
                <w:szCs w:val="24"/>
              </w:rPr>
              <w:lastRenderedPageBreak/>
              <w:t>6.</w:t>
            </w:r>
            <w:r>
              <w:rPr>
                <w:rFonts w:eastAsiaTheme="minorEastAsia" w:cs="Arial"/>
                <w:b/>
                <w:color w:val="000000"/>
                <w:szCs w:val="24"/>
              </w:rPr>
              <w:t xml:space="preserve">　　</w:t>
            </w:r>
            <w:r>
              <w:rPr>
                <w:rFonts w:eastAsiaTheme="minorEastAsia" w:cs="Arial"/>
                <w:b/>
                <w:szCs w:val="24"/>
                <w:lang w:val="ja-JP"/>
              </w:rPr>
              <w:t>制限。</w:t>
            </w:r>
            <w:r>
              <w:rPr>
                <w:rFonts w:eastAsiaTheme="minorEastAsia" w:cs="Arial"/>
                <w:szCs w:val="24"/>
                <w:lang w:val="ja-JP" w:eastAsia="ja-JP"/>
              </w:rPr>
              <w:t>本再販売業者は、以下</w:t>
            </w:r>
            <w:r>
              <w:rPr>
                <w:rFonts w:eastAsiaTheme="minorEastAsia" w:cs="Arial" w:hint="eastAsia"/>
                <w:szCs w:val="24"/>
                <w:lang w:val="ja-JP" w:eastAsia="ja-JP"/>
              </w:rPr>
              <w:t>のいずれのことも</w:t>
            </w:r>
            <w:r>
              <w:rPr>
                <w:rFonts w:eastAsiaTheme="minorEastAsia" w:cs="Arial"/>
                <w:szCs w:val="24"/>
                <w:lang w:val="ja-JP" w:eastAsia="ja-JP"/>
              </w:rPr>
              <w:t>行わず、行うことを試みず、または顧客やその他の第三者が以下</w:t>
            </w:r>
            <w:r>
              <w:rPr>
                <w:rFonts w:eastAsiaTheme="minorEastAsia" w:cs="Arial" w:hint="eastAsia"/>
                <w:szCs w:val="24"/>
                <w:lang w:val="ja-JP" w:eastAsia="ja-JP"/>
              </w:rPr>
              <w:t>のいずれかのこと</w:t>
            </w:r>
            <w:r>
              <w:rPr>
                <w:rFonts w:eastAsiaTheme="minorEastAsia" w:cs="Arial"/>
                <w:szCs w:val="24"/>
                <w:lang w:val="ja-JP" w:eastAsia="ja-JP"/>
              </w:rPr>
              <w:t>を行うこと、もしくは行うことを試みることを許可しない</w:t>
            </w:r>
            <w:r>
              <w:rPr>
                <w:rFonts w:eastAsiaTheme="minorEastAsia" w:cs="Arial"/>
                <w:color w:val="000000"/>
                <w:szCs w:val="24"/>
                <w:lang w:val="ja-JP" w:eastAsia="ja-JP"/>
              </w:rPr>
              <w:t>ものとする</w:t>
            </w:r>
            <w:r>
              <w:rPr>
                <w:rFonts w:eastAsiaTheme="minorEastAsia" w:cs="Arial"/>
                <w:szCs w:val="24"/>
                <w:lang w:val="ja-JP" w:eastAsia="ja-JP"/>
              </w:rPr>
              <w:t>。（</w:t>
            </w:r>
            <w:r>
              <w:rPr>
                <w:rFonts w:eastAsiaTheme="minorEastAsia" w:cs="Arial"/>
                <w:szCs w:val="24"/>
                <w:lang w:val="ja-JP" w:eastAsia="ja-JP"/>
              </w:rPr>
              <w:t>a</w:t>
            </w:r>
            <w:r>
              <w:rPr>
                <w:rFonts w:eastAsiaTheme="minorEastAsia" w:cs="Arial"/>
                <w:szCs w:val="24"/>
                <w:lang w:val="ja-JP" w:eastAsia="ja-JP"/>
              </w:rPr>
              <w:t>）本サービス（そのコンテンツや文書を含む）またはそのいずれかの部分を第三者が利用もしくはアクセスできるようにすること。（</w:t>
            </w:r>
            <w:r>
              <w:rPr>
                <w:rFonts w:eastAsiaTheme="minorEastAsia" w:cs="Arial"/>
                <w:szCs w:val="24"/>
                <w:lang w:val="ja-JP" w:eastAsia="ja-JP"/>
              </w:rPr>
              <w:t>b</w:t>
            </w:r>
            <w:r>
              <w:rPr>
                <w:rFonts w:eastAsiaTheme="minorEastAsia" w:cs="Arial"/>
                <w:szCs w:val="24"/>
                <w:lang w:val="ja-JP" w:eastAsia="ja-JP"/>
              </w:rPr>
              <w:t>）本サービス、</w:t>
            </w:r>
            <w:r>
              <w:rPr>
                <w:rFonts w:eastAsiaTheme="minorEastAsia" w:cs="Arial"/>
                <w:szCs w:val="24"/>
                <w:lang w:val="ja-JP" w:eastAsia="ja-JP"/>
              </w:rPr>
              <w:t>Tealium</w:t>
            </w:r>
            <w:r>
              <w:rPr>
                <w:rFonts w:eastAsiaTheme="minorEastAsia" w:cs="Arial"/>
                <w:szCs w:val="24"/>
                <w:lang w:val="ja-JP" w:eastAsia="ja-JP"/>
              </w:rPr>
              <w:t>の本技術、もしくはこれらの構成要</w:t>
            </w:r>
            <w:r>
              <w:rPr>
                <w:rFonts w:eastAsiaTheme="minorEastAsia" w:cs="Arial"/>
                <w:szCs w:val="24"/>
                <w:lang w:val="ja-JP" w:eastAsia="ja-JP"/>
              </w:rPr>
              <w:t>素から、またはこれらに関して変更、リバースエンジニアリング、逆アセンブル、逆コンパイル、もしくは複製を行うこと、あるいはこれらの派生著作物を作成すること。（</w:t>
            </w:r>
            <w:r>
              <w:rPr>
                <w:rFonts w:eastAsiaTheme="minorEastAsia" w:cs="Arial"/>
                <w:szCs w:val="24"/>
                <w:lang w:val="ja-JP" w:eastAsia="ja-JP"/>
              </w:rPr>
              <w:t>c</w:t>
            </w:r>
            <w:r>
              <w:rPr>
                <w:rFonts w:eastAsiaTheme="minorEastAsia" w:cs="Arial"/>
                <w:szCs w:val="24"/>
                <w:lang w:val="ja-JP" w:eastAsia="ja-JP"/>
              </w:rPr>
              <w:t>）（</w:t>
            </w:r>
            <w:r>
              <w:rPr>
                <w:rFonts w:eastAsiaTheme="minorEastAsia" w:cs="Arial"/>
                <w:szCs w:val="24"/>
                <w:lang w:val="ja-JP" w:eastAsia="ja-JP"/>
              </w:rPr>
              <w:t>i</w:t>
            </w:r>
            <w:r>
              <w:rPr>
                <w:rFonts w:eastAsiaTheme="minorEastAsia" w:cs="Arial"/>
                <w:szCs w:val="24"/>
                <w:lang w:val="ja-JP" w:eastAsia="ja-JP"/>
              </w:rPr>
              <w:t>）競合もしくは類似する製品やサービスを開発するか、または（</w:t>
            </w:r>
            <w:r>
              <w:rPr>
                <w:rFonts w:eastAsiaTheme="minorEastAsia" w:cs="Arial"/>
                <w:szCs w:val="24"/>
                <w:lang w:val="ja-JP" w:eastAsia="ja-JP"/>
              </w:rPr>
              <w:t>ii</w:t>
            </w:r>
            <w:r>
              <w:rPr>
                <w:rFonts w:eastAsiaTheme="minorEastAsia" w:cs="Arial"/>
                <w:szCs w:val="24"/>
                <w:lang w:val="ja-JP" w:eastAsia="ja-JP"/>
              </w:rPr>
              <w:t>）本サービスや基本となるソフトウエアのアイデア、特徴、機能、もしくはグラフィックをコピーするために、本サービスやその一部を使用し、またはこれらにアクセスすること。（</w:t>
            </w:r>
            <w:r>
              <w:rPr>
                <w:rFonts w:eastAsiaTheme="minorEastAsia" w:cs="Arial"/>
                <w:szCs w:val="24"/>
                <w:lang w:val="ja-JP" w:eastAsia="ja-JP"/>
              </w:rPr>
              <w:t>d</w:t>
            </w:r>
            <w:r>
              <w:rPr>
                <w:rFonts w:eastAsiaTheme="minorEastAsia" w:cs="Arial"/>
                <w:szCs w:val="24"/>
                <w:lang w:val="ja-JP" w:eastAsia="ja-JP"/>
              </w:rPr>
              <w:t>）本サービスもしくはその情報や要素の完全性や履行を妨げること、もしくは中断させること、またはこれらを試みること。（</w:t>
            </w:r>
            <w:r>
              <w:rPr>
                <w:rFonts w:eastAsiaTheme="minorEastAsia" w:cs="Arial"/>
                <w:szCs w:val="24"/>
                <w:lang w:val="ja-JP" w:eastAsia="ja-JP"/>
              </w:rPr>
              <w:t>e</w:t>
            </w:r>
            <w:r>
              <w:rPr>
                <w:rFonts w:eastAsiaTheme="minorEastAsia" w:cs="Arial"/>
                <w:szCs w:val="24"/>
                <w:lang w:val="ja-JP" w:eastAsia="ja-JP"/>
              </w:rPr>
              <w:t>）本</w:t>
            </w:r>
            <w:r>
              <w:rPr>
                <w:rFonts w:eastAsiaTheme="minorEastAsia" w:cs="Arial"/>
                <w:szCs w:val="24"/>
                <w:lang w:val="ja-JP" w:eastAsia="ja-JP"/>
              </w:rPr>
              <w:t>サービスもしくはその関連するシステムやネットワークへの不正なアクセス権を得るか、または提供すること。本再販売業者は、本サービスをマーケティングし、関連するトレーニングおよびサポートを顧客に提供する目的に限り、本サービスを利用する</w:t>
            </w:r>
            <w:r>
              <w:rPr>
                <w:rFonts w:eastAsiaTheme="minorEastAsia" w:cs="Arial"/>
                <w:color w:val="000000"/>
                <w:szCs w:val="24"/>
                <w:lang w:val="ja-JP" w:eastAsia="ja-JP"/>
              </w:rPr>
              <w:t>ものとする</w:t>
            </w:r>
            <w:r>
              <w:rPr>
                <w:rFonts w:eastAsiaTheme="minorEastAsia" w:cs="Arial"/>
                <w:szCs w:val="24"/>
                <w:lang w:val="ja-JP" w:eastAsia="ja-JP"/>
              </w:rPr>
              <w:t>。かかるマーケティング、トレーニング、またはサポート活動に要求される</w:t>
            </w:r>
            <w:r>
              <w:rPr>
                <w:rFonts w:eastAsiaTheme="minorEastAsia" w:cs="Arial"/>
                <w:szCs w:val="24"/>
                <w:lang w:val="ja-JP" w:eastAsia="ja-JP"/>
              </w:rPr>
              <w:lastRenderedPageBreak/>
              <w:t>場合を除き、本再販売業者は自らの</w:t>
            </w:r>
            <w:r>
              <w:rPr>
                <w:rFonts w:eastAsiaTheme="minorEastAsia" w:cs="Arial" w:hint="eastAsia"/>
                <w:szCs w:val="24"/>
                <w:lang w:val="ja-JP" w:eastAsia="ja-JP"/>
              </w:rPr>
              <w:t>内部的な目的</w:t>
            </w:r>
            <w:r>
              <w:rPr>
                <w:rFonts w:eastAsiaTheme="minorEastAsia" w:cs="Arial"/>
                <w:szCs w:val="24"/>
                <w:lang w:val="ja-JP" w:eastAsia="ja-JP"/>
              </w:rPr>
              <w:t>のために本サービスを利用しない</w:t>
            </w:r>
            <w:r>
              <w:rPr>
                <w:rFonts w:eastAsiaTheme="minorEastAsia" w:cs="Arial"/>
                <w:color w:val="000000"/>
                <w:szCs w:val="24"/>
                <w:lang w:val="ja-JP" w:eastAsia="ja-JP"/>
              </w:rPr>
              <w:t>ものとする</w:t>
            </w:r>
            <w:r>
              <w:rPr>
                <w:rFonts w:eastAsiaTheme="minorEastAsia" w:cs="Arial"/>
                <w:szCs w:val="24"/>
                <w:lang w:val="ja-JP" w:eastAsia="ja-JP"/>
              </w:rPr>
              <w:t>。</w:t>
            </w:r>
          </w:p>
        </w:tc>
        <w:tc>
          <w:tcPr>
            <w:tcW w:w="5383" w:type="dxa"/>
            <w:tcBorders>
              <w:left w:val="single" w:sz="4" w:space="0" w:color="auto"/>
              <w:right w:val="single" w:sz="4" w:space="0" w:color="auto"/>
            </w:tcBorders>
          </w:tcPr>
          <w:p w14:paraId="593FF83D" w14:textId="77777777" w:rsidR="00CF0314" w:rsidRDefault="000672A4">
            <w:pPr>
              <w:pStyle w:val="BodyText"/>
              <w:numPr>
                <w:ilvl w:val="0"/>
                <w:numId w:val="42"/>
              </w:numPr>
              <w:tabs>
                <w:tab w:val="clear" w:pos="360"/>
              </w:tabs>
              <w:spacing w:before="120" w:afterAutospacing="0"/>
              <w:ind w:left="0" w:firstLine="0"/>
              <w:jc w:val="both"/>
              <w:rPr>
                <w:rFonts w:eastAsiaTheme="minorEastAsia" w:cs="Arial"/>
                <w:szCs w:val="24"/>
              </w:rPr>
            </w:pPr>
            <w:r>
              <w:rPr>
                <w:rFonts w:eastAsiaTheme="minorEastAsia" w:cs="Arial"/>
                <w:b/>
                <w:color w:val="000000"/>
                <w:szCs w:val="24"/>
              </w:rPr>
              <w:lastRenderedPageBreak/>
              <w:t>Restrictions</w:t>
            </w:r>
            <w:r>
              <w:rPr>
                <w:rFonts w:eastAsiaTheme="minorEastAsia" w:cs="Arial"/>
                <w:szCs w:val="24"/>
              </w:rPr>
              <w:t>. Reseller will not do or attempt to do, or per</w:t>
            </w:r>
            <w:r>
              <w:rPr>
                <w:rFonts w:eastAsiaTheme="minorEastAsia" w:cs="Arial"/>
                <w:szCs w:val="24"/>
              </w:rPr>
              <w:t xml:space="preserve">mit any Customer or other third party to do or attempt to do, any of the following: (a) make the </w:t>
            </w:r>
            <w:r>
              <w:rPr>
                <w:rFonts w:eastAsiaTheme="minorEastAsia" w:cs="Arial"/>
                <w:color w:val="000000"/>
                <w:szCs w:val="24"/>
              </w:rPr>
              <w:t>Services</w:t>
            </w:r>
            <w:r>
              <w:rPr>
                <w:rFonts w:eastAsiaTheme="minorEastAsia" w:cs="Arial"/>
                <w:szCs w:val="24"/>
              </w:rPr>
              <w:t>, including its content or documentation, or any portion thereof available for use or access to or by any third party; (b) modify, reverse engineer, di</w:t>
            </w:r>
            <w:r>
              <w:rPr>
                <w:rFonts w:eastAsiaTheme="minorEastAsia" w:cs="Arial"/>
                <w:szCs w:val="24"/>
              </w:rPr>
              <w:t xml:space="preserve">sassemble, decompile, reproduce or create derivative works from or in respect of the </w:t>
            </w:r>
            <w:r>
              <w:rPr>
                <w:rFonts w:eastAsiaTheme="minorEastAsia" w:cs="Arial"/>
                <w:color w:val="000000"/>
                <w:szCs w:val="24"/>
              </w:rPr>
              <w:t>Services</w:t>
            </w:r>
            <w:r>
              <w:rPr>
                <w:rFonts w:eastAsiaTheme="minorEastAsia" w:cs="Arial"/>
                <w:szCs w:val="24"/>
              </w:rPr>
              <w:t xml:space="preserve">, Tealium Technology, or any component thereof; (c) use or access the </w:t>
            </w:r>
            <w:r>
              <w:rPr>
                <w:rFonts w:eastAsiaTheme="minorEastAsia" w:cs="Arial"/>
                <w:color w:val="000000"/>
                <w:szCs w:val="24"/>
              </w:rPr>
              <w:t xml:space="preserve">Services or any party thereof </w:t>
            </w:r>
            <w:r>
              <w:rPr>
                <w:rFonts w:eastAsiaTheme="minorEastAsia" w:cs="Arial"/>
                <w:szCs w:val="24"/>
              </w:rPr>
              <w:t>in order to (</w:t>
            </w:r>
            <w:proofErr w:type="spellStart"/>
            <w:r>
              <w:rPr>
                <w:rFonts w:eastAsiaTheme="minorEastAsia" w:cs="Arial"/>
                <w:szCs w:val="24"/>
              </w:rPr>
              <w:t>i</w:t>
            </w:r>
            <w:proofErr w:type="spellEnd"/>
            <w:r>
              <w:rPr>
                <w:rFonts w:eastAsiaTheme="minorEastAsia" w:cs="Arial"/>
                <w:szCs w:val="24"/>
              </w:rPr>
              <w:t>) develop a competitive or similar product or ser</w:t>
            </w:r>
            <w:r>
              <w:rPr>
                <w:rFonts w:eastAsiaTheme="minorEastAsia" w:cs="Arial"/>
                <w:szCs w:val="24"/>
              </w:rPr>
              <w:t xml:space="preserve">vice or (ii) otherwise copy any ideas, features, functions or graphics of the </w:t>
            </w:r>
            <w:r>
              <w:rPr>
                <w:rFonts w:eastAsiaTheme="minorEastAsia" w:cs="Arial"/>
                <w:color w:val="000000"/>
                <w:szCs w:val="24"/>
              </w:rPr>
              <w:t>Services</w:t>
            </w:r>
            <w:r>
              <w:rPr>
                <w:rFonts w:eastAsiaTheme="minorEastAsia" w:cs="Arial"/>
                <w:szCs w:val="24"/>
              </w:rPr>
              <w:t>, or the underlying software; (d) interfere with or disrupt or attempt to interfere with or disrupt the integrity or the performance of the Services or any information or</w:t>
            </w:r>
            <w:r>
              <w:rPr>
                <w:rFonts w:eastAsiaTheme="minorEastAsia" w:cs="Arial"/>
                <w:szCs w:val="24"/>
              </w:rPr>
              <w:t xml:space="preserve"> materials therein; or (e) gain or provide unauthorized access to the </w:t>
            </w:r>
            <w:r>
              <w:rPr>
                <w:rFonts w:eastAsiaTheme="minorEastAsia" w:cs="Arial"/>
                <w:color w:val="000000"/>
                <w:szCs w:val="24"/>
              </w:rPr>
              <w:t xml:space="preserve">Services </w:t>
            </w:r>
            <w:r>
              <w:rPr>
                <w:rFonts w:eastAsiaTheme="minorEastAsia" w:cs="Arial"/>
                <w:szCs w:val="24"/>
              </w:rPr>
              <w:t xml:space="preserve">or its related systems or networks.  Reseller will use the </w:t>
            </w:r>
            <w:r>
              <w:rPr>
                <w:rFonts w:eastAsiaTheme="minorEastAsia" w:cs="Arial"/>
                <w:color w:val="000000"/>
                <w:szCs w:val="24"/>
              </w:rPr>
              <w:t xml:space="preserve">Services </w:t>
            </w:r>
            <w:r>
              <w:rPr>
                <w:rFonts w:eastAsiaTheme="minorEastAsia" w:cs="Arial"/>
                <w:szCs w:val="24"/>
              </w:rPr>
              <w:t>only for purposes of marketing the Services and providing related training and support to Customers. Other th</w:t>
            </w:r>
            <w:r>
              <w:rPr>
                <w:rFonts w:eastAsiaTheme="minorEastAsia" w:cs="Arial"/>
                <w:szCs w:val="24"/>
              </w:rPr>
              <w:t xml:space="preserve">an as required for such marketing, training, or support activities, Reseller will not use the Services for its own internal business operations.  </w:t>
            </w:r>
          </w:p>
        </w:tc>
      </w:tr>
      <w:tr w:rsidR="00CF0314" w14:paraId="7BF4E8D3" w14:textId="77777777">
        <w:tc>
          <w:tcPr>
            <w:tcW w:w="4968" w:type="dxa"/>
            <w:tcBorders>
              <w:left w:val="single" w:sz="4" w:space="0" w:color="auto"/>
              <w:right w:val="single" w:sz="4" w:space="0" w:color="auto"/>
            </w:tcBorders>
          </w:tcPr>
          <w:p w14:paraId="0CCA7BC2" w14:textId="77777777" w:rsidR="00CF0314" w:rsidRDefault="000672A4">
            <w:pPr>
              <w:pStyle w:val="BodyText"/>
              <w:spacing w:before="120" w:afterAutospacing="0"/>
              <w:jc w:val="both"/>
              <w:rPr>
                <w:rFonts w:eastAsiaTheme="minorEastAsia" w:cs="Arial"/>
                <w:szCs w:val="24"/>
                <w:lang w:eastAsia="ja-JP"/>
              </w:rPr>
            </w:pPr>
            <w:r>
              <w:rPr>
                <w:rFonts w:eastAsiaTheme="minorEastAsia" w:cs="Arial"/>
                <w:b/>
                <w:color w:val="000000"/>
                <w:szCs w:val="24"/>
              </w:rPr>
              <w:lastRenderedPageBreak/>
              <w:t>7.</w:t>
            </w:r>
            <w:r>
              <w:rPr>
                <w:rFonts w:eastAsiaTheme="minorEastAsia" w:cs="Arial"/>
                <w:b/>
                <w:color w:val="000000"/>
                <w:szCs w:val="24"/>
              </w:rPr>
              <w:t xml:space="preserve">　　</w:t>
            </w:r>
            <w:r>
              <w:rPr>
                <w:rFonts w:eastAsiaTheme="minorEastAsia" w:cs="Arial"/>
                <w:b/>
                <w:color w:val="000000"/>
                <w:szCs w:val="24"/>
                <w:lang w:val="ja-JP"/>
              </w:rPr>
              <w:t>秘密保持</w:t>
            </w:r>
          </w:p>
        </w:tc>
        <w:tc>
          <w:tcPr>
            <w:tcW w:w="5383" w:type="dxa"/>
            <w:tcBorders>
              <w:left w:val="single" w:sz="4" w:space="0" w:color="auto"/>
              <w:right w:val="single" w:sz="4" w:space="0" w:color="auto"/>
            </w:tcBorders>
          </w:tcPr>
          <w:p w14:paraId="4EFA8609" w14:textId="77777777" w:rsidR="00CF0314" w:rsidRDefault="000672A4">
            <w:pPr>
              <w:pStyle w:val="BodyText"/>
              <w:numPr>
                <w:ilvl w:val="0"/>
                <w:numId w:val="42"/>
              </w:numPr>
              <w:tabs>
                <w:tab w:val="clear" w:pos="360"/>
              </w:tabs>
              <w:spacing w:before="120" w:afterAutospacing="0"/>
              <w:ind w:left="0" w:firstLine="0"/>
              <w:jc w:val="both"/>
              <w:rPr>
                <w:rFonts w:eastAsiaTheme="minorEastAsia" w:cs="Arial"/>
                <w:szCs w:val="24"/>
              </w:rPr>
            </w:pPr>
            <w:r>
              <w:rPr>
                <w:rFonts w:eastAsiaTheme="minorEastAsia" w:cs="Arial"/>
                <w:b/>
                <w:szCs w:val="24"/>
              </w:rPr>
              <w:t>Confidentiality</w:t>
            </w:r>
          </w:p>
        </w:tc>
      </w:tr>
      <w:tr w:rsidR="00CF0314" w14:paraId="3F9EA5FA" w14:textId="77777777">
        <w:tc>
          <w:tcPr>
            <w:tcW w:w="4968" w:type="dxa"/>
            <w:tcBorders>
              <w:left w:val="single" w:sz="4" w:space="0" w:color="auto"/>
              <w:right w:val="single" w:sz="4" w:space="0" w:color="auto"/>
            </w:tcBorders>
          </w:tcPr>
          <w:p w14:paraId="7D94D385" w14:textId="77777777" w:rsidR="00CF0314" w:rsidRDefault="000672A4">
            <w:pPr>
              <w:pStyle w:val="BodyText"/>
              <w:spacing w:before="120" w:afterAutospacing="0"/>
              <w:jc w:val="both"/>
              <w:rPr>
                <w:rFonts w:eastAsiaTheme="minorEastAsia" w:cs="Arial"/>
                <w:szCs w:val="24"/>
                <w:lang w:eastAsia="ja-JP"/>
              </w:rPr>
            </w:pPr>
            <w:r>
              <w:rPr>
                <w:rFonts w:eastAsiaTheme="minorEastAsia" w:cs="Arial"/>
                <w:b/>
                <w:szCs w:val="24"/>
                <w:lang w:val="ja-JP" w:eastAsia="ja-JP"/>
              </w:rPr>
              <w:t>7.1</w:t>
            </w:r>
            <w:r>
              <w:rPr>
                <w:rFonts w:eastAsiaTheme="minorEastAsia" w:cs="Arial"/>
                <w:b/>
                <w:szCs w:val="24"/>
                <w:lang w:val="ja-JP" w:eastAsia="ja-JP"/>
              </w:rPr>
              <w:t xml:space="preserve">　　</w:t>
            </w:r>
            <w:r>
              <w:rPr>
                <w:rFonts w:eastAsiaTheme="minorEastAsia" w:cs="Arial"/>
                <w:b/>
                <w:color w:val="000000"/>
                <w:szCs w:val="24"/>
                <w:lang w:val="ja-JP" w:eastAsia="ja-JP"/>
              </w:rPr>
              <w:t>義務。</w:t>
            </w:r>
            <w:r>
              <w:rPr>
                <w:rFonts w:eastAsiaTheme="minorEastAsia" w:cs="Arial"/>
                <w:color w:val="000000"/>
                <w:szCs w:val="24"/>
                <w:lang w:val="ja-JP" w:eastAsia="ja-JP"/>
              </w:rPr>
              <w:t>契約期間中、各当事者は、他方当事者の特定の非公開情報（合理的な人であれば情報の性質および開示の状況から秘密情報とみなすであろう情報、</w:t>
            </w:r>
            <w:r>
              <w:rPr>
                <w:rFonts w:eastAsiaTheme="minorEastAsia" w:cs="Arial" w:hint="eastAsia"/>
                <w:color w:val="000000"/>
                <w:szCs w:val="24"/>
                <w:lang w:val="ja-JP" w:eastAsia="ja-JP"/>
              </w:rPr>
              <w:t>および</w:t>
            </w:r>
            <w:r>
              <w:rPr>
                <w:rFonts w:eastAsiaTheme="minorEastAsia" w:cs="Arial"/>
                <w:color w:val="000000"/>
                <w:szCs w:val="24"/>
                <w:lang w:val="ja-JP" w:eastAsia="ja-JP"/>
              </w:rPr>
              <w:t>開示当事者により「秘密情報」もしくは「専有情報」として表示または特定される情報）にアクセスすることができる。いずれの当事者も以下のことに同意する。（</w:t>
            </w:r>
            <w:r>
              <w:rPr>
                <w:rFonts w:eastAsiaTheme="minorEastAsia" w:cs="Arial"/>
                <w:color w:val="000000"/>
                <w:szCs w:val="24"/>
                <w:lang w:val="ja-JP" w:eastAsia="ja-JP"/>
              </w:rPr>
              <w:t>a</w:t>
            </w:r>
            <w:r>
              <w:rPr>
                <w:rFonts w:eastAsiaTheme="minorEastAsia" w:cs="Arial"/>
                <w:color w:val="000000"/>
                <w:szCs w:val="24"/>
                <w:lang w:val="ja-JP" w:eastAsia="ja-JP"/>
              </w:rPr>
              <w:t>）いずれの当事者も、他方当事者の本秘密情報を、</w:t>
            </w:r>
            <w:r>
              <w:rPr>
                <w:rFonts w:eastAsiaTheme="minorEastAsia" w:cs="Arial" w:hint="eastAsia"/>
                <w:color w:val="000000"/>
                <w:szCs w:val="24"/>
                <w:lang w:val="ja-JP" w:eastAsia="ja-JP"/>
              </w:rPr>
              <w:t>善良なる管理者の注意義務をもって</w:t>
            </w:r>
            <w:r>
              <w:rPr>
                <w:rFonts w:eastAsiaTheme="minorEastAsia" w:cs="Arial"/>
                <w:color w:val="000000"/>
                <w:szCs w:val="24"/>
                <w:lang w:val="ja-JP" w:eastAsia="ja-JP"/>
              </w:rPr>
              <w:t>、その秘密性を保持すること、（</w:t>
            </w:r>
            <w:r>
              <w:rPr>
                <w:rFonts w:eastAsiaTheme="minorEastAsia" w:cs="Arial"/>
                <w:color w:val="000000"/>
                <w:szCs w:val="24"/>
                <w:lang w:val="ja-JP" w:eastAsia="ja-JP"/>
              </w:rPr>
              <w:t>b</w:t>
            </w:r>
            <w:r>
              <w:rPr>
                <w:rFonts w:eastAsiaTheme="minorEastAsia" w:cs="Arial"/>
                <w:color w:val="000000"/>
                <w:szCs w:val="24"/>
                <w:lang w:val="ja-JP" w:eastAsia="ja-JP"/>
              </w:rPr>
              <w:t>）いずれの当事者も、本</w:t>
            </w:r>
            <w:r>
              <w:rPr>
                <w:rFonts w:eastAsiaTheme="minorEastAsia" w:cs="Arial"/>
                <w:color w:val="000000"/>
                <w:szCs w:val="24"/>
                <w:lang w:val="ja-JP" w:eastAsia="ja-JP"/>
              </w:rPr>
              <w:t>RMSA</w:t>
            </w:r>
            <w:r>
              <w:rPr>
                <w:rFonts w:eastAsiaTheme="minorEastAsia" w:cs="Arial"/>
                <w:color w:val="000000"/>
                <w:szCs w:val="24"/>
                <w:lang w:val="ja-JP" w:eastAsia="ja-JP"/>
              </w:rPr>
              <w:t>に基づいて明示的に容認される場合を除き、他方当事者の事前の書面による同意がなければ、他方当事者の本秘密情報を第三者に開示しないこと、（</w:t>
            </w:r>
            <w:r>
              <w:rPr>
                <w:rFonts w:eastAsiaTheme="minorEastAsia" w:cs="Arial"/>
                <w:color w:val="000000"/>
                <w:szCs w:val="24"/>
                <w:lang w:val="ja-JP" w:eastAsia="ja-JP"/>
              </w:rPr>
              <w:t>c</w:t>
            </w:r>
            <w:r>
              <w:rPr>
                <w:rFonts w:eastAsiaTheme="minorEastAsia" w:cs="Arial"/>
                <w:color w:val="000000"/>
                <w:szCs w:val="24"/>
                <w:lang w:val="ja-JP" w:eastAsia="ja-JP"/>
              </w:rPr>
              <w:t>）いずれの当事者も、他方当事者の本秘密情報へのアクセスを、知る必要がある自らの従業員や</w:t>
            </w:r>
            <w:r>
              <w:rPr>
                <w:rFonts w:eastAsiaTheme="minorEastAsia" w:cs="Arial"/>
                <w:color w:val="000000"/>
                <w:szCs w:val="24"/>
                <w:lang w:val="ja-JP" w:eastAsia="ja-JP"/>
              </w:rPr>
              <w:t>代理人のうち、本書に定めるもの以上に厳しい制限を課す秘密保持義務で拘束された者のみに限定すること、（</w:t>
            </w:r>
            <w:r>
              <w:rPr>
                <w:rFonts w:eastAsiaTheme="minorEastAsia" w:cs="Arial"/>
                <w:color w:val="000000"/>
                <w:szCs w:val="24"/>
                <w:lang w:val="ja-JP" w:eastAsia="ja-JP"/>
              </w:rPr>
              <w:t>d</w:t>
            </w:r>
            <w:r>
              <w:rPr>
                <w:rFonts w:eastAsiaTheme="minorEastAsia" w:cs="Arial"/>
                <w:color w:val="000000"/>
                <w:szCs w:val="24"/>
                <w:lang w:val="ja-JP" w:eastAsia="ja-JP"/>
              </w:rPr>
              <w:t>）いずれの当事者も、自らの義務を履行し、または本</w:t>
            </w:r>
            <w:r>
              <w:rPr>
                <w:rFonts w:eastAsiaTheme="minorEastAsia" w:cs="Arial"/>
                <w:color w:val="000000"/>
                <w:szCs w:val="24"/>
                <w:lang w:val="ja-JP" w:eastAsia="ja-JP"/>
              </w:rPr>
              <w:t>RMSA</w:t>
            </w:r>
            <w:r>
              <w:rPr>
                <w:rFonts w:eastAsiaTheme="minorEastAsia" w:cs="Arial"/>
                <w:color w:val="000000"/>
                <w:szCs w:val="24"/>
                <w:lang w:val="ja-JP" w:eastAsia="ja-JP"/>
              </w:rPr>
              <w:t>に基づく自らの利益を得るためにのみ、他方当事者の本秘密情報を使用すること。上記の定めにかかわらず、（</w:t>
            </w:r>
            <w:r>
              <w:rPr>
                <w:rFonts w:eastAsiaTheme="minorEastAsia" w:cs="Arial"/>
                <w:color w:val="000000"/>
                <w:szCs w:val="24"/>
                <w:lang w:val="ja-JP" w:eastAsia="ja-JP"/>
              </w:rPr>
              <w:t>i</w:t>
            </w:r>
            <w:r>
              <w:rPr>
                <w:rFonts w:eastAsiaTheme="minorEastAsia" w:cs="Arial"/>
                <w:color w:val="000000"/>
                <w:szCs w:val="24"/>
                <w:lang w:val="ja-JP" w:eastAsia="ja-JP"/>
              </w:rPr>
              <w:t>）いずれかの当事者も、裁判所または政府機関（米国証券取引委員会やその他の国の類似する当局を含むがこれらに限定されない）が要求する開示を行うことができる。ただし、当該当事者は、他方当事者が当該情報に関して秘密としての取り扱いを求めることができるように、適</w:t>
            </w:r>
            <w:r>
              <w:rPr>
                <w:rFonts w:eastAsiaTheme="minorEastAsia" w:cs="Arial"/>
                <w:color w:val="000000"/>
                <w:szCs w:val="24"/>
                <w:lang w:val="ja-JP" w:eastAsia="ja-JP"/>
              </w:rPr>
              <w:t>用法で認められる範囲において、合理的な事前通知を他方当事者に送付するものとする。かつ（</w:t>
            </w:r>
            <w:r>
              <w:rPr>
                <w:rFonts w:eastAsiaTheme="minorEastAsia" w:cs="Arial"/>
                <w:color w:val="000000"/>
                <w:szCs w:val="24"/>
                <w:lang w:val="ja-JP" w:eastAsia="ja-JP"/>
              </w:rPr>
              <w:t>ii</w:t>
            </w:r>
            <w:r>
              <w:rPr>
                <w:rFonts w:eastAsiaTheme="minorEastAsia" w:cs="Arial"/>
                <w:color w:val="000000"/>
                <w:szCs w:val="24"/>
                <w:lang w:val="ja-JP" w:eastAsia="ja-JP"/>
              </w:rPr>
              <w:t>）いずれの当事者も、資金調達または買収の提案に関連して、潜在的な投資家、買収のパートナー、ならびに自らの弁護士および会計士のみに本</w:t>
            </w:r>
            <w:r>
              <w:rPr>
                <w:rFonts w:eastAsiaTheme="minorEastAsia" w:cs="Arial"/>
                <w:color w:val="000000"/>
                <w:szCs w:val="24"/>
                <w:lang w:val="ja-JP" w:eastAsia="ja-JP"/>
              </w:rPr>
              <w:t>RMSA</w:t>
            </w:r>
            <w:r>
              <w:rPr>
                <w:rFonts w:eastAsiaTheme="minorEastAsia" w:cs="Arial"/>
                <w:color w:val="000000"/>
                <w:szCs w:val="24"/>
                <w:lang w:val="ja-JP" w:eastAsia="ja-JP"/>
              </w:rPr>
              <w:t>の条件を開示することができる。ただし、かかる第三者はそれぞれ、本書に定めるもの以上に厳しい制限を課す秘密保持義務に拘束されるものとする。本</w:t>
            </w:r>
            <w:r>
              <w:rPr>
                <w:rFonts w:eastAsiaTheme="minorEastAsia" w:cs="Arial" w:hint="eastAsia"/>
                <w:color w:val="000000"/>
                <w:szCs w:val="24"/>
                <w:lang w:val="ja-JP" w:eastAsia="ja-JP"/>
              </w:rPr>
              <w:t>条</w:t>
            </w:r>
            <w:r>
              <w:rPr>
                <w:rFonts w:eastAsiaTheme="minorEastAsia" w:cs="Arial"/>
                <w:color w:val="000000"/>
                <w:szCs w:val="24"/>
                <w:lang w:val="ja-JP" w:eastAsia="ja-JP"/>
              </w:rPr>
              <w:t>で定める義務は</w:t>
            </w:r>
            <w:r>
              <w:rPr>
                <w:rFonts w:eastAsiaTheme="minorEastAsia" w:cs="Arial" w:hint="eastAsia"/>
                <w:color w:val="000000"/>
                <w:szCs w:val="24"/>
                <w:lang w:val="ja-JP" w:eastAsia="ja-JP"/>
              </w:rPr>
              <w:t>第</w:t>
            </w:r>
            <w:r>
              <w:rPr>
                <w:rFonts w:eastAsiaTheme="minorEastAsia" w:cs="Arial"/>
                <w:color w:val="000000"/>
                <w:szCs w:val="24"/>
                <w:lang w:val="ja-JP" w:eastAsia="ja-JP"/>
              </w:rPr>
              <w:t>9.1</w:t>
            </w:r>
            <w:r>
              <w:rPr>
                <w:rFonts w:eastAsiaTheme="minorEastAsia" w:cs="Arial" w:hint="eastAsia"/>
                <w:color w:val="000000"/>
                <w:szCs w:val="24"/>
                <w:lang w:val="ja-JP" w:eastAsia="ja-JP"/>
              </w:rPr>
              <w:t>条</w:t>
            </w:r>
            <w:r>
              <w:rPr>
                <w:rFonts w:eastAsiaTheme="minorEastAsia" w:cs="Arial"/>
                <w:color w:val="000000"/>
                <w:szCs w:val="24"/>
                <w:lang w:val="ja-JP" w:eastAsia="ja-JP"/>
              </w:rPr>
              <w:t>に定める契約期間中に適用され、本</w:t>
            </w:r>
            <w:r>
              <w:rPr>
                <w:rFonts w:eastAsiaTheme="minorEastAsia" w:cs="Arial"/>
                <w:color w:val="000000"/>
                <w:szCs w:val="24"/>
                <w:lang w:val="ja-JP" w:eastAsia="ja-JP"/>
              </w:rPr>
              <w:t>RMSA</w:t>
            </w:r>
            <w:r>
              <w:rPr>
                <w:rFonts w:eastAsiaTheme="minorEastAsia" w:cs="Arial"/>
                <w:color w:val="000000"/>
                <w:szCs w:val="24"/>
                <w:lang w:val="ja-JP" w:eastAsia="ja-JP"/>
              </w:rPr>
              <w:t>の満了または解除から</w:t>
            </w:r>
            <w:r>
              <w:rPr>
                <w:rFonts w:eastAsiaTheme="minorEastAsia" w:cs="Arial"/>
                <w:color w:val="000000"/>
                <w:szCs w:val="24"/>
                <w:lang w:val="ja-JP" w:eastAsia="ja-JP"/>
              </w:rPr>
              <w:t>5</w:t>
            </w:r>
            <w:r>
              <w:rPr>
                <w:rFonts w:eastAsiaTheme="minorEastAsia" w:cs="Arial"/>
                <w:color w:val="000000"/>
                <w:szCs w:val="24"/>
                <w:lang w:val="ja-JP" w:eastAsia="ja-JP"/>
              </w:rPr>
              <w:t>年間存続するものとする。</w:t>
            </w:r>
          </w:p>
        </w:tc>
        <w:tc>
          <w:tcPr>
            <w:tcW w:w="5383" w:type="dxa"/>
            <w:tcBorders>
              <w:left w:val="single" w:sz="4" w:space="0" w:color="auto"/>
              <w:right w:val="single" w:sz="4" w:space="0" w:color="auto"/>
            </w:tcBorders>
          </w:tcPr>
          <w:p w14:paraId="518392AC" w14:textId="77777777" w:rsidR="00CF0314" w:rsidRDefault="000672A4">
            <w:pPr>
              <w:pStyle w:val="BodyText"/>
              <w:numPr>
                <w:ilvl w:val="1"/>
                <w:numId w:val="42"/>
              </w:numPr>
              <w:tabs>
                <w:tab w:val="clear" w:pos="792"/>
              </w:tabs>
              <w:spacing w:before="120" w:afterAutospacing="0"/>
              <w:ind w:left="0" w:firstLine="0"/>
              <w:jc w:val="both"/>
              <w:rPr>
                <w:rFonts w:eastAsiaTheme="minorEastAsia" w:cs="Arial"/>
                <w:color w:val="000000"/>
              </w:rPr>
            </w:pPr>
            <w:r>
              <w:rPr>
                <w:rFonts w:eastAsiaTheme="minorEastAsia" w:cs="Arial"/>
                <w:b/>
                <w:color w:val="000000"/>
              </w:rPr>
              <w:t xml:space="preserve">Obligations. </w:t>
            </w:r>
            <w:r>
              <w:rPr>
                <w:rFonts w:eastAsiaTheme="minorEastAsia" w:cs="Arial"/>
                <w:color w:val="000000"/>
              </w:rPr>
              <w:t>Dur</w:t>
            </w:r>
            <w:r>
              <w:rPr>
                <w:rFonts w:eastAsiaTheme="minorEastAsia" w:cs="Arial"/>
                <w:color w:val="000000"/>
              </w:rPr>
              <w:t>ing the Term, each party may have access to certain non-public information of the other party, which information a reasonable person would consider confidential given the nature of the information and the circumstances of disclosure or which is otherwise m</w:t>
            </w:r>
            <w:r>
              <w:rPr>
                <w:rFonts w:eastAsiaTheme="minorEastAsia" w:cs="Arial"/>
                <w:color w:val="000000"/>
              </w:rPr>
              <w:t xml:space="preserve">arked or identified as "confidential" or "proprietary" by the disclosing party. Each party agrees that it will (a) hold the other party’s Confidential Information </w:t>
            </w:r>
            <w:r>
              <w:rPr>
                <w:rFonts w:eastAsiaTheme="minorEastAsia" w:cs="Arial" w:hint="eastAsia"/>
                <w:color w:val="000000"/>
                <w:lang w:eastAsia="ja-JP"/>
              </w:rPr>
              <w:t>with due care of a prudent manager</w:t>
            </w:r>
            <w:r>
              <w:rPr>
                <w:rFonts w:eastAsiaTheme="minorEastAsia" w:cs="Arial"/>
                <w:color w:val="000000"/>
              </w:rPr>
              <w:t>; (b) not disclose the Confidential Information of the othe</w:t>
            </w:r>
            <w:r>
              <w:rPr>
                <w:rFonts w:eastAsiaTheme="minorEastAsia" w:cs="Arial"/>
                <w:color w:val="000000"/>
              </w:rPr>
              <w:t>r to any third party without the other’s prior written consent, except as expressly permitted under this RMSA; (c) limit access to the other’s Confidential Information to those of its employees or agents having a need to know who are bound by confidentiali</w:t>
            </w:r>
            <w:r>
              <w:rPr>
                <w:rFonts w:eastAsiaTheme="minorEastAsia" w:cs="Arial"/>
                <w:color w:val="000000"/>
              </w:rPr>
              <w:t>ty obligations at least as restrictive as those set forth herein; and (d) use the other party’s Confidential Information solely to perform its obligations or receive its benefits under this RMSA.  Notwithstanding the foregoing, (</w:t>
            </w:r>
            <w:proofErr w:type="spellStart"/>
            <w:r>
              <w:rPr>
                <w:rFonts w:eastAsiaTheme="minorEastAsia" w:cs="Arial"/>
                <w:color w:val="000000"/>
              </w:rPr>
              <w:t>i</w:t>
            </w:r>
            <w:proofErr w:type="spellEnd"/>
            <w:r>
              <w:rPr>
                <w:rFonts w:eastAsiaTheme="minorEastAsia" w:cs="Arial"/>
                <w:color w:val="000000"/>
              </w:rPr>
              <w:t>) either party may make di</w:t>
            </w:r>
            <w:r>
              <w:rPr>
                <w:rFonts w:eastAsiaTheme="minorEastAsia" w:cs="Arial"/>
                <w:color w:val="000000"/>
              </w:rPr>
              <w:t>sclosures as required or requested by a court of law or any governmental entity or agency, including but not limited to disclosures required by the Securities and Exchange Commission of the United States or any similar authority in any other country, provi</w:t>
            </w:r>
            <w:r>
              <w:rPr>
                <w:rFonts w:eastAsiaTheme="minorEastAsia" w:cs="Arial"/>
                <w:color w:val="000000"/>
              </w:rPr>
              <w:t xml:space="preserve">ded that, to the extent permitted under applicable law, such party provides the other with reasonable prior notice to enable such party to seek confidential treatment of such information; and (ii) either party may disclose the terms and conditions of this </w:t>
            </w:r>
            <w:r>
              <w:rPr>
                <w:rFonts w:eastAsiaTheme="minorEastAsia" w:cs="Arial"/>
                <w:color w:val="000000"/>
              </w:rPr>
              <w:t>RMSA solely to potential investors, acquisition partners and its legal counsel and accountants in connection with a proposed financing or acquisition, provided that each such third party is bound by confidentiality obligations at least as restrictive as th</w:t>
            </w:r>
            <w:r>
              <w:rPr>
                <w:rFonts w:eastAsiaTheme="minorEastAsia" w:cs="Arial"/>
                <w:color w:val="000000"/>
              </w:rPr>
              <w:t>ose set forth herein.   The obligations set forth in this Section will apply during the Term set forth in Section 9.1 and will continue for a period that will end five (5) years after the expiration or termination of this RMSA.</w:t>
            </w:r>
          </w:p>
        </w:tc>
      </w:tr>
      <w:tr w:rsidR="00CF0314" w14:paraId="10763B77" w14:textId="77777777">
        <w:tc>
          <w:tcPr>
            <w:tcW w:w="4968" w:type="dxa"/>
            <w:tcBorders>
              <w:left w:val="single" w:sz="4" w:space="0" w:color="auto"/>
              <w:right w:val="single" w:sz="4" w:space="0" w:color="auto"/>
            </w:tcBorders>
          </w:tcPr>
          <w:p w14:paraId="44524B53" w14:textId="77777777" w:rsidR="00CF0314" w:rsidRDefault="000672A4">
            <w:pPr>
              <w:pStyle w:val="BodyText"/>
              <w:spacing w:before="120" w:afterAutospacing="0"/>
              <w:jc w:val="both"/>
              <w:rPr>
                <w:rFonts w:eastAsiaTheme="minorEastAsia" w:cs="Arial"/>
                <w:szCs w:val="24"/>
                <w:lang w:eastAsia="ja-JP"/>
              </w:rPr>
            </w:pPr>
            <w:r>
              <w:rPr>
                <w:rFonts w:eastAsiaTheme="minorEastAsia" w:cs="Arial"/>
                <w:color w:val="000000"/>
                <w:szCs w:val="24"/>
                <w:lang w:val="ja-JP" w:eastAsia="ja-JP"/>
              </w:rPr>
              <w:lastRenderedPageBreak/>
              <w:t>7.2</w:t>
            </w:r>
            <w:r>
              <w:rPr>
                <w:rFonts w:eastAsiaTheme="minorEastAsia" w:cs="Arial"/>
                <w:color w:val="000000"/>
                <w:szCs w:val="24"/>
                <w:lang w:val="ja-JP" w:eastAsia="ja-JP"/>
              </w:rPr>
              <w:t xml:space="preserve">　　</w:t>
            </w:r>
            <w:r>
              <w:rPr>
                <w:rFonts w:eastAsiaTheme="minorEastAsia" w:cs="Arial"/>
                <w:b/>
                <w:color w:val="000000"/>
                <w:szCs w:val="24"/>
                <w:lang w:val="ja-JP" w:eastAsia="ja-JP"/>
              </w:rPr>
              <w:t>除外。</w:t>
            </w:r>
            <w:r>
              <w:rPr>
                <w:rFonts w:eastAsiaTheme="minorEastAsia" w:cs="Arial"/>
                <w:color w:val="000000"/>
                <w:szCs w:val="24"/>
                <w:lang w:val="ja-JP" w:eastAsia="ja-JP"/>
              </w:rPr>
              <w:t>本秘密情報の使用および開示に対する制限は、以下の本秘密情報またはそのいずれかの一部には適用しないものとする。（</w:t>
            </w:r>
            <w:r>
              <w:rPr>
                <w:rFonts w:eastAsiaTheme="minorEastAsia" w:cs="Arial"/>
                <w:color w:val="000000"/>
                <w:szCs w:val="24"/>
                <w:lang w:val="ja-JP" w:eastAsia="ja-JP"/>
              </w:rPr>
              <w:t>a</w:t>
            </w:r>
            <w:r>
              <w:rPr>
                <w:rFonts w:eastAsiaTheme="minorEastAsia" w:cs="Arial"/>
                <w:color w:val="000000"/>
                <w:szCs w:val="24"/>
                <w:lang w:val="ja-JP" w:eastAsia="ja-JP"/>
              </w:rPr>
              <w:t>）受領当事者の作為もしくは不作為によらずに現在公知であるか、または公知となるもの、（</w:t>
            </w:r>
            <w:r>
              <w:rPr>
                <w:rFonts w:eastAsiaTheme="minorEastAsia" w:cs="Arial"/>
                <w:color w:val="000000"/>
                <w:szCs w:val="24"/>
                <w:lang w:val="ja-JP" w:eastAsia="ja-JP"/>
              </w:rPr>
              <w:t>b</w:t>
            </w:r>
            <w:r>
              <w:rPr>
                <w:rFonts w:eastAsiaTheme="minorEastAsia" w:cs="Arial"/>
                <w:color w:val="000000"/>
                <w:szCs w:val="24"/>
                <w:lang w:val="ja-JP" w:eastAsia="ja-JP"/>
              </w:rPr>
              <w:t>）開示の制限を負わない第三者から合法的に受領するもの、（</w:t>
            </w:r>
            <w:r>
              <w:rPr>
                <w:rFonts w:eastAsiaTheme="minorEastAsia" w:cs="Arial"/>
                <w:color w:val="000000"/>
                <w:szCs w:val="24"/>
                <w:lang w:val="ja-JP" w:eastAsia="ja-JP"/>
              </w:rPr>
              <w:t>c</w:t>
            </w:r>
            <w:r>
              <w:rPr>
                <w:rFonts w:eastAsiaTheme="minorEastAsia" w:cs="Arial"/>
                <w:color w:val="000000"/>
                <w:szCs w:val="24"/>
                <w:lang w:val="ja-JP" w:eastAsia="ja-JP"/>
              </w:rPr>
              <w:t>）開示当事者が開示した時点において、受領当事者が既に知っていたもの（受領当事者が書面の記録でかかる記録を示すものとする</w:t>
            </w:r>
            <w:r>
              <w:rPr>
                <w:rFonts w:eastAsiaTheme="minorEastAsia" w:cs="Arial" w:hint="eastAsia"/>
                <w:color w:val="000000"/>
                <w:szCs w:val="24"/>
                <w:lang w:val="ja-JP" w:eastAsia="ja-JP"/>
              </w:rPr>
              <w:t>。</w:t>
            </w:r>
            <w:r>
              <w:rPr>
                <w:rFonts w:eastAsiaTheme="minorEastAsia" w:cs="Arial"/>
                <w:color w:val="000000"/>
                <w:szCs w:val="24"/>
                <w:lang w:val="ja-JP" w:eastAsia="ja-JP"/>
              </w:rPr>
              <w:t>）、あるいは（</w:t>
            </w:r>
            <w:r>
              <w:rPr>
                <w:rFonts w:eastAsiaTheme="minorEastAsia" w:cs="Arial"/>
                <w:color w:val="000000"/>
                <w:szCs w:val="24"/>
                <w:lang w:val="ja-JP" w:eastAsia="ja-JP"/>
              </w:rPr>
              <w:t>d</w:t>
            </w:r>
            <w:r>
              <w:rPr>
                <w:rFonts w:eastAsiaTheme="minorEastAsia" w:cs="Arial"/>
                <w:color w:val="000000"/>
                <w:szCs w:val="24"/>
                <w:lang w:val="ja-JP" w:eastAsia="ja-JP"/>
              </w:rPr>
              <w:t>）受領当事者が開示当事者の本秘密情報を参照せずに独自に開発するもの（受領当事者が書面の記録でかかる事実を示すものとする</w:t>
            </w:r>
            <w:r>
              <w:rPr>
                <w:rFonts w:eastAsiaTheme="minorEastAsia" w:cs="Arial" w:hint="eastAsia"/>
                <w:color w:val="000000"/>
                <w:szCs w:val="24"/>
                <w:lang w:val="ja-JP" w:eastAsia="ja-JP"/>
              </w:rPr>
              <w:t>。</w:t>
            </w:r>
            <w:r>
              <w:rPr>
                <w:rFonts w:eastAsiaTheme="minorEastAsia" w:cs="Arial"/>
                <w:color w:val="000000"/>
                <w:szCs w:val="24"/>
                <w:lang w:val="ja-JP" w:eastAsia="ja-JP"/>
              </w:rPr>
              <w:t>）。</w:t>
            </w:r>
            <w:r>
              <w:rPr>
                <w:rFonts w:eastAsiaTheme="minorEastAsia" w:cs="Arial"/>
                <w:szCs w:val="24"/>
                <w:lang w:val="ja-JP" w:eastAsia="ja-JP"/>
              </w:rPr>
              <w:t>本</w:t>
            </w:r>
            <w:r>
              <w:rPr>
                <w:rFonts w:eastAsiaTheme="minorEastAsia" w:cs="Arial" w:hint="eastAsia"/>
                <w:szCs w:val="24"/>
                <w:lang w:val="ja-JP" w:eastAsia="ja-JP"/>
              </w:rPr>
              <w:t>条</w:t>
            </w:r>
            <w:r>
              <w:rPr>
                <w:rFonts w:eastAsiaTheme="minorEastAsia" w:cs="Arial"/>
                <w:szCs w:val="24"/>
                <w:lang w:val="ja-JP" w:eastAsia="ja-JP"/>
              </w:rPr>
              <w:t>は、一般的な知識、技術および経験、ならびに通常の一般的な事業の一環として開発したアイデア、コンセプト、ノウハウ、および技術を受領当事者が使用することを排除しない</w:t>
            </w:r>
            <w:r>
              <w:rPr>
                <w:rFonts w:eastAsiaTheme="minorEastAsia" w:cs="Arial"/>
                <w:color w:val="000000"/>
                <w:szCs w:val="24"/>
                <w:lang w:val="ja-JP" w:eastAsia="ja-JP"/>
              </w:rPr>
              <w:t>ものとする</w:t>
            </w:r>
            <w:r>
              <w:rPr>
                <w:rFonts w:eastAsiaTheme="minorEastAsia" w:cs="Arial"/>
                <w:szCs w:val="24"/>
                <w:lang w:val="ja-JP" w:eastAsia="ja-JP"/>
              </w:rPr>
              <w:t>。ただし当該使用は、開示当事者の本秘密情報を参照せず、または使用しないものとする。</w:t>
            </w:r>
          </w:p>
        </w:tc>
        <w:tc>
          <w:tcPr>
            <w:tcW w:w="5383" w:type="dxa"/>
            <w:tcBorders>
              <w:left w:val="single" w:sz="4" w:space="0" w:color="auto"/>
              <w:right w:val="single" w:sz="4" w:space="0" w:color="auto"/>
            </w:tcBorders>
          </w:tcPr>
          <w:p w14:paraId="24209163" w14:textId="77777777" w:rsidR="00CF0314" w:rsidRDefault="000672A4">
            <w:pPr>
              <w:pStyle w:val="BodyText"/>
              <w:numPr>
                <w:ilvl w:val="1"/>
                <w:numId w:val="42"/>
              </w:numPr>
              <w:tabs>
                <w:tab w:val="clear" w:pos="792"/>
              </w:tabs>
              <w:spacing w:before="120" w:afterAutospacing="0"/>
              <w:ind w:left="0" w:firstLine="0"/>
              <w:jc w:val="both"/>
              <w:rPr>
                <w:rFonts w:eastAsiaTheme="minorEastAsia" w:cs="Arial"/>
                <w:color w:val="000000"/>
              </w:rPr>
            </w:pPr>
            <w:r>
              <w:rPr>
                <w:rFonts w:eastAsiaTheme="minorEastAsia" w:cs="Arial"/>
                <w:b/>
                <w:color w:val="000000"/>
              </w:rPr>
              <w:t>Exclusions</w:t>
            </w:r>
            <w:r>
              <w:rPr>
                <w:rFonts w:eastAsiaTheme="minorEastAsia" w:cs="Arial"/>
                <w:color w:val="000000"/>
              </w:rPr>
              <w:t xml:space="preserve">. The restrictions on the use and disclosure of Confidential Information will not apply to any Confidential Information, or portion thereof, which (a) is or becomes publicly known through no act or omission of the receiving party; (b) is lawfully received </w:t>
            </w:r>
            <w:r>
              <w:rPr>
                <w:rFonts w:eastAsiaTheme="minorEastAsia" w:cs="Arial"/>
                <w:color w:val="000000"/>
              </w:rPr>
              <w:t>from a third party without restriction on disclosure; (c) is already known by the receiving party at the time it is disclosed by the disclosing party, as shown by the receiving party’s written records; or (d) is independently developed by the receiving par</w:t>
            </w:r>
            <w:r>
              <w:rPr>
                <w:rFonts w:eastAsiaTheme="minorEastAsia" w:cs="Arial"/>
                <w:color w:val="000000"/>
              </w:rPr>
              <w:t xml:space="preserve">ty without reference to the disclosing party’s Confidential Information, as shown by the receiving party’s written records.  </w:t>
            </w:r>
            <w:r>
              <w:rPr>
                <w:rFonts w:eastAsiaTheme="minorEastAsia" w:cs="Arial"/>
                <w:snapToGrid w:val="0"/>
              </w:rPr>
              <w:t>This Section will not preclude a receiving party from using any of its general knowledge, skills and experience, as well as any ide</w:t>
            </w:r>
            <w:r>
              <w:rPr>
                <w:rFonts w:eastAsiaTheme="minorEastAsia" w:cs="Arial"/>
                <w:snapToGrid w:val="0"/>
              </w:rPr>
              <w:t>as, concepts, know-how and techniques developed as part of its ordinary and customary business, provided such use is without reference to or use of the disclosing party's Confidential Information.</w:t>
            </w:r>
          </w:p>
        </w:tc>
      </w:tr>
      <w:tr w:rsidR="00CF0314" w14:paraId="0B209165" w14:textId="77777777">
        <w:tc>
          <w:tcPr>
            <w:tcW w:w="4968" w:type="dxa"/>
            <w:tcBorders>
              <w:left w:val="single" w:sz="4" w:space="0" w:color="auto"/>
              <w:right w:val="single" w:sz="4" w:space="0" w:color="auto"/>
            </w:tcBorders>
          </w:tcPr>
          <w:p w14:paraId="22D3F60F" w14:textId="77777777" w:rsidR="00CF0314" w:rsidRDefault="000672A4">
            <w:pPr>
              <w:pStyle w:val="BodyText"/>
              <w:spacing w:before="120" w:afterAutospacing="0"/>
              <w:jc w:val="both"/>
              <w:rPr>
                <w:rFonts w:eastAsiaTheme="minorEastAsia" w:cs="Arial"/>
                <w:szCs w:val="24"/>
                <w:lang w:eastAsia="ja-JP"/>
              </w:rPr>
            </w:pPr>
            <w:r>
              <w:rPr>
                <w:rFonts w:eastAsiaTheme="minorEastAsia" w:cs="Arial"/>
                <w:b/>
                <w:szCs w:val="24"/>
                <w:lang w:val="ja-JP" w:eastAsia="ja-JP"/>
              </w:rPr>
              <w:t>7.3</w:t>
            </w:r>
            <w:r>
              <w:rPr>
                <w:rFonts w:eastAsiaTheme="minorEastAsia" w:cs="Arial"/>
                <w:b/>
                <w:szCs w:val="24"/>
                <w:lang w:val="ja-JP" w:eastAsia="ja-JP"/>
              </w:rPr>
              <w:t xml:space="preserve">　　</w:t>
            </w:r>
            <w:r>
              <w:rPr>
                <w:rFonts w:eastAsiaTheme="minorEastAsia" w:cs="Arial"/>
                <w:b/>
                <w:color w:val="000000"/>
                <w:szCs w:val="24"/>
                <w:lang w:val="ja-JP" w:eastAsia="ja-JP"/>
              </w:rPr>
              <w:t>差し止めによる救済。</w:t>
            </w:r>
            <w:r>
              <w:rPr>
                <w:rFonts w:eastAsiaTheme="minorEastAsia" w:cs="Arial"/>
                <w:color w:val="000000"/>
                <w:szCs w:val="24"/>
                <w:lang w:val="ja-JP" w:eastAsia="ja-JP"/>
              </w:rPr>
              <w:t>いずれの当事者も、本</w:t>
            </w:r>
            <w:r>
              <w:rPr>
                <w:rFonts w:eastAsiaTheme="minorEastAsia" w:cs="Arial" w:hint="eastAsia"/>
                <w:color w:val="000000"/>
                <w:szCs w:val="24"/>
                <w:lang w:val="ja-JP" w:eastAsia="ja-JP"/>
              </w:rPr>
              <w:t>第</w:t>
            </w:r>
            <w:r>
              <w:rPr>
                <w:rFonts w:eastAsiaTheme="minorEastAsia" w:cs="Arial" w:hint="eastAsia"/>
                <w:color w:val="000000"/>
                <w:szCs w:val="24"/>
                <w:lang w:val="ja-JP" w:eastAsia="ja-JP"/>
              </w:rPr>
              <w:t>7</w:t>
            </w:r>
            <w:r>
              <w:rPr>
                <w:rFonts w:eastAsiaTheme="minorEastAsia" w:cs="Arial" w:hint="eastAsia"/>
                <w:color w:val="000000"/>
                <w:szCs w:val="24"/>
                <w:lang w:val="ja-JP" w:eastAsia="ja-JP"/>
              </w:rPr>
              <w:t>条</w:t>
            </w:r>
            <w:r>
              <w:rPr>
                <w:rFonts w:eastAsiaTheme="minorEastAsia" w:cs="Arial"/>
                <w:color w:val="000000"/>
                <w:szCs w:val="24"/>
                <w:lang w:val="ja-JP" w:eastAsia="ja-JP"/>
              </w:rPr>
              <w:t>に対する違反または違反のおそれがある場合に、違反していない当</w:t>
            </w:r>
            <w:r>
              <w:rPr>
                <w:rFonts w:eastAsiaTheme="minorEastAsia" w:cs="Arial"/>
                <w:color w:val="000000"/>
                <w:szCs w:val="24"/>
                <w:lang w:val="ja-JP" w:eastAsia="ja-JP"/>
              </w:rPr>
              <w:t>事者に回復不可能な損害が生じ、その損害の範囲を確定することは困難であることを</w:t>
            </w:r>
            <w:r>
              <w:rPr>
                <w:rFonts w:eastAsiaTheme="minorEastAsia" w:cs="Arial" w:hint="eastAsia"/>
                <w:color w:val="000000"/>
                <w:szCs w:val="24"/>
                <w:lang w:val="ja-JP" w:eastAsia="ja-JP"/>
              </w:rPr>
              <w:t>承認する</w:t>
            </w:r>
            <w:r>
              <w:rPr>
                <w:rFonts w:eastAsiaTheme="minorEastAsia" w:cs="Arial"/>
                <w:color w:val="000000"/>
                <w:szCs w:val="24"/>
                <w:lang w:val="ja-JP" w:eastAsia="ja-JP"/>
              </w:rPr>
              <w:t>。したがって、当事者が法的に権利を有するその他の救済に加えて、違反していない当事者は、他方当事者もしくはその従業員や代理人が本</w:t>
            </w:r>
            <w:r>
              <w:rPr>
                <w:rFonts w:eastAsiaTheme="minorEastAsia" w:cs="Arial" w:hint="eastAsia"/>
                <w:color w:val="000000"/>
                <w:szCs w:val="24"/>
                <w:lang w:val="ja-JP" w:eastAsia="ja-JP"/>
              </w:rPr>
              <w:t>条</w:t>
            </w:r>
            <w:r>
              <w:rPr>
                <w:rFonts w:eastAsiaTheme="minorEastAsia" w:cs="Arial"/>
                <w:color w:val="000000"/>
                <w:szCs w:val="24"/>
                <w:lang w:val="ja-JP" w:eastAsia="ja-JP"/>
              </w:rPr>
              <w:t>に違反した場合は、即時の差し止めを求める権利も有するものとすることに、いずれの当事者も同意する。本</w:t>
            </w:r>
            <w:r>
              <w:rPr>
                <w:rFonts w:eastAsiaTheme="minorEastAsia" w:cs="Arial"/>
                <w:color w:val="000000"/>
                <w:szCs w:val="24"/>
                <w:lang w:val="ja-JP" w:eastAsia="ja-JP"/>
              </w:rPr>
              <w:t>RMSA</w:t>
            </w:r>
            <w:r>
              <w:rPr>
                <w:rFonts w:eastAsiaTheme="minorEastAsia" w:cs="Arial"/>
                <w:color w:val="000000"/>
                <w:szCs w:val="24"/>
                <w:lang w:val="ja-JP" w:eastAsia="ja-JP"/>
              </w:rPr>
              <w:t>が解除された場合は、いずれの当事者も、他方当事者のすべての本秘密情報を直ちに返還するか、または破棄するものとする。</w:t>
            </w:r>
          </w:p>
        </w:tc>
        <w:tc>
          <w:tcPr>
            <w:tcW w:w="5383" w:type="dxa"/>
            <w:tcBorders>
              <w:left w:val="single" w:sz="4" w:space="0" w:color="auto"/>
              <w:right w:val="single" w:sz="4" w:space="0" w:color="auto"/>
            </w:tcBorders>
          </w:tcPr>
          <w:p w14:paraId="38936F46" w14:textId="77777777" w:rsidR="00CF0314" w:rsidRDefault="000672A4">
            <w:pPr>
              <w:pStyle w:val="BodyText"/>
              <w:numPr>
                <w:ilvl w:val="1"/>
                <w:numId w:val="42"/>
              </w:numPr>
              <w:tabs>
                <w:tab w:val="clear" w:pos="792"/>
              </w:tabs>
              <w:spacing w:before="120" w:afterAutospacing="0"/>
              <w:ind w:left="0" w:firstLine="0"/>
              <w:jc w:val="both"/>
              <w:rPr>
                <w:rFonts w:eastAsiaTheme="minorEastAsia" w:cs="Arial"/>
                <w:color w:val="000000"/>
              </w:rPr>
            </w:pPr>
            <w:r>
              <w:rPr>
                <w:rFonts w:eastAsiaTheme="minorEastAsia" w:cs="Arial"/>
                <w:b/>
                <w:color w:val="000000"/>
              </w:rPr>
              <w:t>Injunctive Relief</w:t>
            </w:r>
            <w:r>
              <w:rPr>
                <w:rFonts w:eastAsiaTheme="minorEastAsia" w:cs="Arial"/>
                <w:color w:val="000000"/>
              </w:rPr>
              <w:t>. Each party acknowled</w:t>
            </w:r>
            <w:r>
              <w:rPr>
                <w:rFonts w:eastAsiaTheme="minorEastAsia" w:cs="Arial"/>
                <w:color w:val="000000"/>
              </w:rPr>
              <w:t xml:space="preserve">ges that a breach or threatened breach of this Section </w:t>
            </w:r>
            <w:r>
              <w:rPr>
                <w:rFonts w:eastAsiaTheme="minorEastAsia" w:cs="Arial" w:hint="eastAsia"/>
                <w:color w:val="000000"/>
                <w:lang w:eastAsia="ja-JP"/>
              </w:rPr>
              <w:t xml:space="preserve">7 </w:t>
            </w:r>
            <w:r>
              <w:rPr>
                <w:rFonts w:eastAsiaTheme="minorEastAsia" w:cs="Arial"/>
                <w:color w:val="000000"/>
              </w:rPr>
              <w:t>would cause irreparable harm to the non-breaching party, the extent of which would be difficult to ascertain. Accordingly, each party agrees that, in addition to any other remedies to which a party m</w:t>
            </w:r>
            <w:r>
              <w:rPr>
                <w:rFonts w:eastAsiaTheme="minorEastAsia" w:cs="Arial"/>
                <w:color w:val="000000"/>
              </w:rPr>
              <w:t xml:space="preserve">ay be legally entitled, the non-breaching party will have the right to seek immediate injunctive </w:t>
            </w:r>
            <w:r>
              <w:rPr>
                <w:rFonts w:cs="Arial"/>
                <w:color w:val="000000"/>
              </w:rPr>
              <w:t>in</w:t>
            </w:r>
            <w:r>
              <w:rPr>
                <w:rFonts w:eastAsiaTheme="minorEastAsia" w:cs="Arial"/>
                <w:color w:val="000000"/>
              </w:rPr>
              <w:t xml:space="preserve"> the event of a breach of this Section by the other party or any of its employees or agents. Upon termination of this RMSA, the each party will promptly eith</w:t>
            </w:r>
            <w:r>
              <w:rPr>
                <w:rFonts w:eastAsiaTheme="minorEastAsia" w:cs="Arial"/>
                <w:color w:val="000000"/>
              </w:rPr>
              <w:t xml:space="preserve">er return or destroy all Confidential Information of the other party.  </w:t>
            </w:r>
          </w:p>
        </w:tc>
      </w:tr>
      <w:tr w:rsidR="00CF0314" w14:paraId="5EBD73B4" w14:textId="77777777">
        <w:tc>
          <w:tcPr>
            <w:tcW w:w="4968" w:type="dxa"/>
            <w:tcBorders>
              <w:left w:val="single" w:sz="4" w:space="0" w:color="auto"/>
              <w:right w:val="single" w:sz="4" w:space="0" w:color="auto"/>
            </w:tcBorders>
          </w:tcPr>
          <w:p w14:paraId="7B7695AC" w14:textId="77777777" w:rsidR="00CF0314" w:rsidRDefault="000672A4">
            <w:pPr>
              <w:pStyle w:val="BodyText"/>
              <w:spacing w:before="120" w:afterAutospacing="0"/>
              <w:jc w:val="both"/>
              <w:rPr>
                <w:rFonts w:eastAsiaTheme="minorEastAsia" w:cs="Arial"/>
                <w:szCs w:val="24"/>
                <w:lang w:eastAsia="ja-JP"/>
              </w:rPr>
            </w:pPr>
            <w:r>
              <w:rPr>
                <w:rFonts w:eastAsiaTheme="minorEastAsia" w:cs="Arial"/>
                <w:b/>
                <w:color w:val="000000"/>
                <w:szCs w:val="24"/>
                <w:lang w:eastAsia="ja-JP"/>
              </w:rPr>
              <w:t>8.</w:t>
            </w:r>
            <w:r>
              <w:rPr>
                <w:rFonts w:eastAsiaTheme="minorEastAsia" w:cs="Arial"/>
                <w:b/>
                <w:color w:val="000000"/>
                <w:szCs w:val="24"/>
                <w:lang w:eastAsia="ja-JP"/>
              </w:rPr>
              <w:t xml:space="preserve">　　</w:t>
            </w:r>
            <w:r>
              <w:rPr>
                <w:rFonts w:eastAsiaTheme="minorEastAsia" w:cs="Arial"/>
                <w:b/>
                <w:color w:val="000000"/>
                <w:szCs w:val="24"/>
                <w:lang w:val="ja-JP" w:eastAsia="ja-JP"/>
              </w:rPr>
              <w:t>表明および保証、免責</w:t>
            </w:r>
          </w:p>
        </w:tc>
        <w:tc>
          <w:tcPr>
            <w:tcW w:w="5383" w:type="dxa"/>
            <w:tcBorders>
              <w:left w:val="single" w:sz="4" w:space="0" w:color="auto"/>
              <w:right w:val="single" w:sz="4" w:space="0" w:color="auto"/>
            </w:tcBorders>
          </w:tcPr>
          <w:p w14:paraId="0F58DA5A" w14:textId="77777777" w:rsidR="00CF0314" w:rsidRDefault="000672A4">
            <w:pPr>
              <w:pStyle w:val="BodyText"/>
              <w:numPr>
                <w:ilvl w:val="0"/>
                <w:numId w:val="42"/>
              </w:numPr>
              <w:tabs>
                <w:tab w:val="clear" w:pos="360"/>
              </w:tabs>
              <w:spacing w:before="120" w:afterAutospacing="0"/>
              <w:ind w:left="0" w:firstLine="0"/>
              <w:jc w:val="both"/>
              <w:rPr>
                <w:rFonts w:eastAsiaTheme="minorEastAsia" w:cs="Arial"/>
                <w:color w:val="000000"/>
              </w:rPr>
            </w:pPr>
            <w:r>
              <w:rPr>
                <w:rFonts w:eastAsiaTheme="minorEastAsia" w:cs="Arial"/>
                <w:b/>
                <w:bCs/>
                <w:color w:val="000000"/>
              </w:rPr>
              <w:t>Representations and Warranties; Disclaimer</w:t>
            </w:r>
          </w:p>
        </w:tc>
      </w:tr>
      <w:tr w:rsidR="00CF0314" w14:paraId="2297D5E9" w14:textId="77777777">
        <w:tc>
          <w:tcPr>
            <w:tcW w:w="4968" w:type="dxa"/>
            <w:tcBorders>
              <w:left w:val="single" w:sz="4" w:space="0" w:color="auto"/>
              <w:right w:val="single" w:sz="4" w:space="0" w:color="auto"/>
            </w:tcBorders>
          </w:tcPr>
          <w:p w14:paraId="250CA565" w14:textId="77777777" w:rsidR="00CF0314" w:rsidRDefault="000672A4">
            <w:pPr>
              <w:pStyle w:val="BodyText"/>
              <w:spacing w:before="120" w:afterAutospacing="0"/>
              <w:jc w:val="both"/>
              <w:rPr>
                <w:rFonts w:eastAsiaTheme="minorEastAsia" w:cs="Arial"/>
                <w:szCs w:val="24"/>
                <w:lang w:eastAsia="ja-JP"/>
              </w:rPr>
            </w:pPr>
            <w:r>
              <w:rPr>
                <w:rFonts w:eastAsiaTheme="minorEastAsia" w:cs="Arial"/>
                <w:b/>
                <w:color w:val="000000"/>
                <w:szCs w:val="24"/>
                <w:lang w:val="ja-JP" w:eastAsia="ja-JP"/>
              </w:rPr>
              <w:t>8.1</w:t>
            </w:r>
            <w:r>
              <w:rPr>
                <w:rFonts w:eastAsiaTheme="minorEastAsia" w:cs="Arial"/>
                <w:b/>
                <w:color w:val="000000"/>
                <w:szCs w:val="24"/>
                <w:lang w:val="ja-JP" w:eastAsia="ja-JP"/>
              </w:rPr>
              <w:t xml:space="preserve">　　保証。</w:t>
            </w:r>
            <w:r>
              <w:rPr>
                <w:rFonts w:eastAsiaTheme="minorEastAsia" w:cs="Arial"/>
                <w:szCs w:val="24"/>
                <w:lang w:val="ja-JP" w:eastAsia="ja-JP"/>
              </w:rPr>
              <w:t>いずれの当事者も、本</w:t>
            </w:r>
            <w:r>
              <w:rPr>
                <w:rFonts w:eastAsiaTheme="minorEastAsia" w:cs="Arial"/>
                <w:szCs w:val="24"/>
                <w:lang w:val="ja-JP" w:eastAsia="ja-JP"/>
              </w:rPr>
              <w:t>RMSA</w:t>
            </w:r>
            <w:r>
              <w:rPr>
                <w:rFonts w:eastAsiaTheme="minorEastAsia" w:cs="Arial"/>
                <w:szCs w:val="24"/>
                <w:lang w:val="ja-JP" w:eastAsia="ja-JP"/>
              </w:rPr>
              <w:t>を締結する権利および権能を有しており、権限を与えられた代表者が本</w:t>
            </w:r>
            <w:r>
              <w:rPr>
                <w:rFonts w:eastAsiaTheme="minorEastAsia" w:cs="Arial"/>
                <w:szCs w:val="24"/>
                <w:lang w:val="ja-JP" w:eastAsia="ja-JP"/>
              </w:rPr>
              <w:t>RMSA</w:t>
            </w:r>
            <w:r>
              <w:rPr>
                <w:rFonts w:eastAsiaTheme="minorEastAsia" w:cs="Arial"/>
                <w:szCs w:val="24"/>
                <w:lang w:val="ja-JP" w:eastAsia="ja-JP"/>
              </w:rPr>
              <w:t>に署名したことを保証する。</w:t>
            </w:r>
            <w:r>
              <w:rPr>
                <w:rFonts w:eastAsiaTheme="minorEastAsia" w:cs="Arial"/>
                <w:szCs w:val="24"/>
                <w:lang w:val="ja-JP" w:eastAsia="ja-JP"/>
              </w:rPr>
              <w:t>Tealium</w:t>
            </w:r>
            <w:r>
              <w:rPr>
                <w:rFonts w:eastAsiaTheme="minorEastAsia" w:cs="Arial"/>
                <w:szCs w:val="24"/>
                <w:lang w:val="ja-JP" w:eastAsia="ja-JP"/>
              </w:rPr>
              <w:t>は、認められている業界の基準に従って、専門家の優れた方法で本サービスを実行するものとすることを保証する。本再販売業者は、保証の救済を受けるために、関連する本サービスの履行から</w:t>
            </w:r>
            <w:r>
              <w:rPr>
                <w:rFonts w:eastAsiaTheme="minorEastAsia" w:cs="Arial"/>
                <w:szCs w:val="24"/>
                <w:lang w:val="ja-JP" w:eastAsia="ja-JP"/>
              </w:rPr>
              <w:t>60</w:t>
            </w:r>
            <w:r>
              <w:rPr>
                <w:rFonts w:eastAsiaTheme="minorEastAsia" w:cs="Arial"/>
                <w:szCs w:val="24"/>
                <w:lang w:val="ja-JP" w:eastAsia="ja-JP"/>
              </w:rPr>
              <w:t>日以内に保証に</w:t>
            </w:r>
            <w:r>
              <w:rPr>
                <w:rFonts w:eastAsiaTheme="minorEastAsia" w:cs="Arial"/>
                <w:szCs w:val="24"/>
                <w:lang w:val="ja-JP" w:eastAsia="ja-JP"/>
              </w:rPr>
              <w:lastRenderedPageBreak/>
              <w:t>関する瑕疵を</w:t>
            </w:r>
            <w:r>
              <w:rPr>
                <w:rFonts w:eastAsiaTheme="minorEastAsia" w:cs="Arial"/>
                <w:szCs w:val="24"/>
                <w:lang w:val="ja-JP" w:eastAsia="ja-JP"/>
              </w:rPr>
              <w:t>Tealium</w:t>
            </w:r>
            <w:r>
              <w:rPr>
                <w:rFonts w:eastAsiaTheme="minorEastAsia" w:cs="Arial"/>
                <w:szCs w:val="24"/>
                <w:lang w:val="ja-JP" w:eastAsia="ja-JP"/>
              </w:rPr>
              <w:t>に通知しなければならない。助言として</w:t>
            </w:r>
            <w:r>
              <w:rPr>
                <w:rFonts w:eastAsiaTheme="minorEastAsia" w:cs="Arial"/>
                <w:szCs w:val="24"/>
                <w:lang w:val="ja-JP" w:eastAsia="ja-JP"/>
              </w:rPr>
              <w:t>Tealium</w:t>
            </w:r>
            <w:r>
              <w:rPr>
                <w:rFonts w:eastAsiaTheme="minorEastAsia" w:cs="Arial"/>
                <w:szCs w:val="24"/>
                <w:lang w:val="ja-JP" w:eastAsia="ja-JP"/>
              </w:rPr>
              <w:t>が提供する本サービスに関しては、</w:t>
            </w:r>
            <w:r>
              <w:rPr>
                <w:rFonts w:eastAsiaTheme="minorEastAsia" w:cs="Arial"/>
                <w:szCs w:val="24"/>
                <w:lang w:val="ja-JP" w:eastAsia="ja-JP"/>
              </w:rPr>
              <w:t>Tealium</w:t>
            </w:r>
            <w:r>
              <w:rPr>
                <w:rFonts w:eastAsiaTheme="minorEastAsia" w:cs="Arial"/>
                <w:szCs w:val="24"/>
                <w:lang w:val="ja-JP" w:eastAsia="ja-JP"/>
              </w:rPr>
              <w:t>は、具体的な結果を確約せず、または保証しない。</w:t>
            </w:r>
          </w:p>
        </w:tc>
        <w:tc>
          <w:tcPr>
            <w:tcW w:w="5383" w:type="dxa"/>
            <w:tcBorders>
              <w:left w:val="single" w:sz="4" w:space="0" w:color="auto"/>
              <w:right w:val="single" w:sz="4" w:space="0" w:color="auto"/>
            </w:tcBorders>
          </w:tcPr>
          <w:p w14:paraId="7131E7D5" w14:textId="77777777" w:rsidR="00CF0314" w:rsidRDefault="000672A4">
            <w:pPr>
              <w:pStyle w:val="BodyText"/>
              <w:numPr>
                <w:ilvl w:val="1"/>
                <w:numId w:val="42"/>
              </w:numPr>
              <w:tabs>
                <w:tab w:val="clear" w:pos="792"/>
              </w:tabs>
              <w:spacing w:before="120" w:afterAutospacing="0"/>
              <w:ind w:left="0" w:firstLine="0"/>
              <w:jc w:val="both"/>
              <w:rPr>
                <w:rFonts w:eastAsiaTheme="minorEastAsia" w:cs="Arial"/>
                <w:color w:val="000000"/>
              </w:rPr>
            </w:pPr>
            <w:r>
              <w:rPr>
                <w:rFonts w:eastAsiaTheme="minorEastAsia" w:cs="Arial"/>
                <w:b/>
              </w:rPr>
              <w:lastRenderedPageBreak/>
              <w:t xml:space="preserve">Warranties. </w:t>
            </w:r>
            <w:r>
              <w:rPr>
                <w:rFonts w:eastAsiaTheme="minorEastAsia" w:cs="Arial"/>
              </w:rPr>
              <w:t>Each party warrants that it has the right and power to enter into this RMSA and an authorized representative has executed this RMSA. Tealium warrants that the Services will be performed in a professional and workmanlike manner in accordance with recognized</w:t>
            </w:r>
            <w:r>
              <w:rPr>
                <w:rFonts w:eastAsiaTheme="minorEastAsia" w:cs="Arial"/>
              </w:rPr>
              <w:t xml:space="preserve"> industry standards. Reseller must notify Tealium of any warranty deficiencies within sixty (60) days after performance of the relevant Services in order to receive warranty </w:t>
            </w:r>
            <w:r>
              <w:rPr>
                <w:rFonts w:eastAsiaTheme="minorEastAsia" w:cs="Arial"/>
              </w:rPr>
              <w:lastRenderedPageBreak/>
              <w:t>remedies. Regarding any Services provided by Tealium that are advisory, no specifi</w:t>
            </w:r>
            <w:r>
              <w:rPr>
                <w:rFonts w:eastAsiaTheme="minorEastAsia" w:cs="Arial"/>
              </w:rPr>
              <w:t>c result is assured or warranted by Tealium.</w:t>
            </w:r>
          </w:p>
        </w:tc>
      </w:tr>
      <w:tr w:rsidR="00CF0314" w14:paraId="3A75D678" w14:textId="77777777">
        <w:tc>
          <w:tcPr>
            <w:tcW w:w="4968" w:type="dxa"/>
            <w:tcBorders>
              <w:left w:val="single" w:sz="4" w:space="0" w:color="auto"/>
              <w:right w:val="single" w:sz="4" w:space="0" w:color="auto"/>
            </w:tcBorders>
          </w:tcPr>
          <w:p w14:paraId="35F6051E" w14:textId="77777777" w:rsidR="00CF0314" w:rsidRDefault="000672A4">
            <w:pPr>
              <w:pStyle w:val="BodyText"/>
              <w:spacing w:before="120" w:afterAutospacing="0"/>
              <w:jc w:val="both"/>
              <w:rPr>
                <w:rFonts w:ascii="ＭＳ 明朝" w:eastAsia="ＭＳ 明朝" w:hAnsi="ＭＳ 明朝" w:cs="Arial"/>
                <w:szCs w:val="24"/>
                <w:lang w:eastAsia="ja-JP"/>
              </w:rPr>
            </w:pPr>
            <w:r>
              <w:rPr>
                <w:rFonts w:ascii="ＭＳ 明朝" w:eastAsia="ＭＳ 明朝" w:hAnsi="ＭＳ 明朝" w:cs="Arial"/>
                <w:b/>
                <w:color w:val="000000"/>
                <w:szCs w:val="24"/>
                <w:lang w:val="ja-JP" w:eastAsia="ja-JP"/>
              </w:rPr>
              <w:lastRenderedPageBreak/>
              <w:t>8.2</w:t>
            </w:r>
            <w:r>
              <w:rPr>
                <w:rFonts w:ascii="ＭＳ 明朝" w:eastAsia="ＭＳ 明朝" w:hAnsi="ＭＳ 明朝" w:cs="Arial" w:hint="eastAsia"/>
                <w:b/>
                <w:color w:val="000000"/>
                <w:szCs w:val="24"/>
                <w:lang w:val="ja-JP" w:eastAsia="ja-JP"/>
              </w:rPr>
              <w:t xml:space="preserve">　　本再販売業者の</w:t>
            </w:r>
            <w:r>
              <w:rPr>
                <w:rFonts w:ascii="ＭＳ 明朝" w:eastAsia="ＭＳ 明朝" w:hAnsi="ＭＳ 明朝" w:cs="Arial" w:hint="eastAsia"/>
                <w:b/>
                <w:szCs w:val="24"/>
                <w:lang w:val="ja-JP" w:eastAsia="ja-JP"/>
              </w:rPr>
              <w:t>保証。</w:t>
            </w:r>
            <w:r>
              <w:rPr>
                <w:rFonts w:ascii="ＭＳ 明朝" w:eastAsia="ＭＳ 明朝" w:hAnsi="ＭＳ 明朝" w:cs="Arial" w:hint="eastAsia"/>
                <w:szCs w:val="24"/>
                <w:lang w:val="ja-JP" w:eastAsia="ja-JP"/>
              </w:rPr>
              <w:t>本再販売業者は、本サービスの利用においてすべての適用される地方、州、連邦、および外国の法律を遵守する</w:t>
            </w:r>
            <w:r>
              <w:rPr>
                <w:rFonts w:ascii="ＭＳ 明朝" w:eastAsia="ＭＳ 明朝" w:hAnsi="ＭＳ 明朝" w:cs="Arial" w:hint="eastAsia"/>
                <w:color w:val="000000"/>
                <w:szCs w:val="24"/>
                <w:lang w:val="ja-JP" w:eastAsia="ja-JP"/>
              </w:rPr>
              <w:t>ものとする</w:t>
            </w:r>
            <w:r>
              <w:rPr>
                <w:rFonts w:ascii="ＭＳ 明朝" w:eastAsia="ＭＳ 明朝" w:hAnsi="ＭＳ 明朝" w:cs="Arial" w:hint="eastAsia"/>
                <w:szCs w:val="24"/>
                <w:lang w:val="ja-JP" w:eastAsia="ja-JP"/>
              </w:rPr>
              <w:t>。本再販売業者は、</w:t>
            </w:r>
            <w:r>
              <w:rPr>
                <w:rFonts w:asciiTheme="minorEastAsia" w:eastAsiaTheme="minorEastAsia" w:hAnsiTheme="minorEastAsia" w:cs="Arial" w:hint="eastAsia"/>
                <w:szCs w:val="24"/>
                <w:lang w:val="ja-JP" w:eastAsia="ja-JP"/>
              </w:rPr>
              <w:t>本</w:t>
            </w:r>
            <w:r>
              <w:rPr>
                <w:rFonts w:eastAsia="ＭＳ 明朝" w:cs="Arial"/>
                <w:szCs w:val="24"/>
                <w:lang w:val="ja-JP" w:eastAsia="ja-JP"/>
              </w:rPr>
              <w:t>RMSA</w:t>
            </w:r>
            <w:r>
              <w:rPr>
                <w:rFonts w:ascii="ＭＳ 明朝" w:eastAsia="ＭＳ 明朝" w:hAnsi="ＭＳ 明朝" w:cs="Arial" w:hint="eastAsia"/>
                <w:szCs w:val="24"/>
                <w:lang w:val="ja-JP" w:eastAsia="ja-JP"/>
              </w:rPr>
              <w:t>に基づくかかる本サービスの本再販売業者およびその顧客による利用に関して、医療情報、犯罪歴、人種、民族、出身国、性的指向や性的行為に関する情報、政治的意見、ならびに宗教的信条（以下「機密情報」という）、あるいはその不正な開示や使用により、データ対象の潜在的なリスクの増大が合理的に発生するおそれがある個人情報（社会保障番号、国民保険番号、パスポート番号、運転免許証番号、もしくは類似の識別番号、クレジットカード番号やデビットカード番号、および（または）財務もしくは医療アカウント認証データ（</w:t>
            </w:r>
            <w:r>
              <w:rPr>
                <w:rFonts w:ascii="ＭＳ 明朝" w:eastAsia="ＭＳ 明朝" w:hAnsi="ＭＳ 明朝" w:cs="Arial" w:hint="eastAsia"/>
                <w:color w:val="000000"/>
                <w:szCs w:val="24"/>
                <w:lang w:val="ja-JP" w:eastAsia="ja-JP"/>
              </w:rPr>
              <w:t>パスワードや個人識別番号</w:t>
            </w:r>
            <w:r>
              <w:rPr>
                <w:rFonts w:eastAsia="ＭＳ 明朝" w:cs="Arial" w:hint="eastAsia"/>
                <w:color w:val="000000"/>
                <w:szCs w:val="24"/>
                <w:lang w:val="ja-JP" w:eastAsia="ja-JP"/>
              </w:rPr>
              <w:t>など</w:t>
            </w:r>
            <w:r>
              <w:rPr>
                <w:rFonts w:eastAsia="ＭＳ 明朝" w:cs="Arial" w:hint="eastAsia"/>
                <w:szCs w:val="24"/>
                <w:lang w:val="ja-JP" w:eastAsia="ja-JP"/>
              </w:rPr>
              <w:t>）を含み、かつ、</w:t>
            </w:r>
            <w:r>
              <w:rPr>
                <w:rFonts w:ascii="ＭＳ 明朝" w:eastAsia="ＭＳ 明朝" w:hAnsi="ＭＳ 明朝" w:cs="Arial" w:hint="eastAsia"/>
                <w:szCs w:val="24"/>
                <w:lang w:val="ja-JP" w:eastAsia="ja-JP"/>
              </w:rPr>
              <w:t>日本の個人情報の保護に関する法律に定義される一切の「個人情報」を含む。</w:t>
            </w:r>
            <w:r>
              <w:rPr>
                <w:rFonts w:eastAsia="ＭＳ 明朝" w:cs="Arial" w:hint="eastAsia"/>
                <w:szCs w:val="24"/>
                <w:lang w:val="ja-JP" w:eastAsia="ja-JP"/>
              </w:rPr>
              <w:t>）（以下「極秘情報」という）を</w:t>
            </w:r>
            <w:r>
              <w:rPr>
                <w:rFonts w:eastAsia="ＭＳ 明朝" w:cs="Arial"/>
                <w:color w:val="000000"/>
                <w:szCs w:val="24"/>
                <w:lang w:val="ja-JP" w:eastAsia="ja-JP"/>
              </w:rPr>
              <w:t>Tealium</w:t>
            </w:r>
            <w:r>
              <w:rPr>
                <w:rFonts w:eastAsia="ＭＳ 明朝" w:cs="Arial" w:hint="eastAsia"/>
                <w:color w:val="000000"/>
                <w:szCs w:val="24"/>
                <w:lang w:val="ja-JP" w:eastAsia="ja-JP"/>
              </w:rPr>
              <w:t>に</w:t>
            </w:r>
            <w:r>
              <w:rPr>
                <w:rFonts w:eastAsia="ＭＳ 明朝" w:cs="Arial" w:hint="eastAsia"/>
                <w:szCs w:val="24"/>
                <w:lang w:val="ja-JP" w:eastAsia="ja-JP"/>
              </w:rPr>
              <w:t>提供せず、また本再販売業者は</w:t>
            </w:r>
            <w:r>
              <w:rPr>
                <w:rFonts w:eastAsia="ＭＳ 明朝" w:cs="Arial"/>
                <w:color w:val="000000"/>
                <w:szCs w:val="24"/>
                <w:lang w:val="ja-JP" w:eastAsia="ja-JP"/>
              </w:rPr>
              <w:t>Tealium</w:t>
            </w:r>
            <w:r>
              <w:rPr>
                <w:rFonts w:eastAsia="ＭＳ 明朝" w:cs="Arial" w:hint="eastAsia"/>
                <w:color w:val="000000"/>
                <w:szCs w:val="24"/>
                <w:lang w:val="ja-JP" w:eastAsia="ja-JP"/>
              </w:rPr>
              <w:t>がかかる</w:t>
            </w:r>
            <w:r>
              <w:rPr>
                <w:rFonts w:eastAsia="ＭＳ 明朝" w:cs="Arial" w:hint="eastAsia"/>
                <w:szCs w:val="24"/>
                <w:lang w:val="ja-JP" w:eastAsia="ja-JP"/>
              </w:rPr>
              <w:t>機密情報や極秘情報を処理することも要求しない</w:t>
            </w:r>
            <w:r>
              <w:rPr>
                <w:rFonts w:eastAsia="ＭＳ 明朝" w:cs="Arial" w:hint="eastAsia"/>
                <w:color w:val="000000"/>
                <w:szCs w:val="24"/>
                <w:lang w:val="ja-JP" w:eastAsia="ja-JP"/>
              </w:rPr>
              <w:t>ものとする</w:t>
            </w:r>
            <w:r>
              <w:rPr>
                <w:rFonts w:eastAsia="ＭＳ 明朝" w:cs="Arial" w:hint="eastAsia"/>
                <w:szCs w:val="24"/>
                <w:lang w:val="ja-JP" w:eastAsia="ja-JP"/>
              </w:rPr>
              <w:t>ことを表明し、保証する。</w:t>
            </w:r>
          </w:p>
        </w:tc>
        <w:tc>
          <w:tcPr>
            <w:tcW w:w="5383" w:type="dxa"/>
            <w:tcBorders>
              <w:left w:val="single" w:sz="4" w:space="0" w:color="auto"/>
              <w:right w:val="single" w:sz="4" w:space="0" w:color="auto"/>
            </w:tcBorders>
          </w:tcPr>
          <w:p w14:paraId="3A2F0F97" w14:textId="77777777" w:rsidR="00CF0314" w:rsidRDefault="000672A4">
            <w:pPr>
              <w:pStyle w:val="BodyText"/>
              <w:numPr>
                <w:ilvl w:val="1"/>
                <w:numId w:val="42"/>
              </w:numPr>
              <w:tabs>
                <w:tab w:val="clear" w:pos="792"/>
              </w:tabs>
              <w:spacing w:before="120" w:afterAutospacing="0"/>
              <w:ind w:left="0" w:firstLine="0"/>
              <w:jc w:val="both"/>
              <w:rPr>
                <w:rFonts w:eastAsiaTheme="minorEastAsia" w:cs="Arial"/>
                <w:color w:val="000000"/>
              </w:rPr>
            </w:pPr>
            <w:r>
              <w:rPr>
                <w:rFonts w:eastAsiaTheme="minorEastAsia" w:cs="Arial"/>
                <w:b/>
              </w:rPr>
              <w:t>Reseller Warranties.</w:t>
            </w:r>
            <w:r>
              <w:rPr>
                <w:rFonts w:eastAsiaTheme="minorEastAsia" w:cs="Arial"/>
              </w:rPr>
              <w:t xml:space="preserve"> Reseller will comply with all applicable local, state, federal and foreign laws in its use of the Serv</w:t>
            </w:r>
            <w:r>
              <w:rPr>
                <w:rFonts w:eastAsiaTheme="minorEastAsia" w:cs="Arial"/>
              </w:rPr>
              <w:t xml:space="preserve">ices. </w:t>
            </w:r>
            <w:r>
              <w:rPr>
                <w:rFonts w:eastAsiaTheme="minorEastAsia" w:cs="Arial"/>
                <w:color w:val="000000"/>
              </w:rPr>
              <w:t xml:space="preserve">Reseller </w:t>
            </w:r>
            <w:r>
              <w:rPr>
                <w:rFonts w:eastAsiaTheme="minorEastAsia" w:cs="Arial"/>
              </w:rPr>
              <w:t xml:space="preserve">represents and warrants that with respect to its and its Customers’ use of such Services under this RMSA, that </w:t>
            </w:r>
            <w:r>
              <w:rPr>
                <w:rFonts w:eastAsiaTheme="minorEastAsia" w:cs="Arial"/>
                <w:color w:val="000000"/>
              </w:rPr>
              <w:t xml:space="preserve">it will not provide any </w:t>
            </w:r>
            <w:r>
              <w:rPr>
                <w:rFonts w:eastAsiaTheme="minorEastAsia" w:cs="Arial"/>
              </w:rPr>
              <w:t>medical information, criminal history, race, ethnicity, national origin, information about sexual orientat</w:t>
            </w:r>
            <w:r>
              <w:rPr>
                <w:rFonts w:eastAsiaTheme="minorEastAsia" w:cs="Arial"/>
              </w:rPr>
              <w:t>ion or activity, political opinions and religious beliefs ("Sensitive Information") or any personal information</w:t>
            </w:r>
            <w:r>
              <w:rPr>
                <w:rFonts w:eastAsiaTheme="minorEastAsia" w:cs="Arial"/>
                <w:color w:val="000000"/>
              </w:rPr>
              <w:t xml:space="preserve"> </w:t>
            </w:r>
            <w:r>
              <w:rPr>
                <w:rFonts w:eastAsiaTheme="minorEastAsia" w:cs="Arial"/>
              </w:rPr>
              <w:t xml:space="preserve"> whose unauthorized disclosure or use could reasonably entail enhanced potential risk for the data subject ("Highly Sensitive Information") incl</w:t>
            </w:r>
            <w:r>
              <w:rPr>
                <w:rFonts w:eastAsiaTheme="minorEastAsia" w:cs="Arial"/>
              </w:rPr>
              <w:t>uding Social Security number, national insurance number, passport number, driver’s license number, or similar identifier, or credit or debit card number, and/or financial or medical account authentication data, such as passwords or PINs</w:t>
            </w:r>
            <w:r>
              <w:rPr>
                <w:rFonts w:eastAsiaTheme="minorEastAsia" w:cs="Arial"/>
                <w:color w:val="000000"/>
              </w:rPr>
              <w:t xml:space="preserve"> to Tealium</w:t>
            </w:r>
            <w:r>
              <w:rPr>
                <w:rFonts w:eastAsiaTheme="minorEastAsia" w:cs="Arial" w:hint="eastAsia"/>
                <w:color w:val="000000"/>
                <w:lang w:eastAsia="ja-JP"/>
              </w:rPr>
              <w:t xml:space="preserve"> (includi</w:t>
            </w:r>
            <w:r>
              <w:rPr>
                <w:rFonts w:eastAsiaTheme="minorEastAsia" w:cs="Arial" w:hint="eastAsia"/>
                <w:color w:val="000000"/>
                <w:lang w:eastAsia="ja-JP"/>
              </w:rPr>
              <w:t xml:space="preserve">ng all </w:t>
            </w:r>
            <w:r>
              <w:rPr>
                <w:rFonts w:eastAsiaTheme="minorEastAsia" w:cs="Arial"/>
                <w:color w:val="000000"/>
                <w:lang w:eastAsia="ja-JP"/>
              </w:rPr>
              <w:t>“</w:t>
            </w:r>
            <w:r>
              <w:rPr>
                <w:rFonts w:eastAsiaTheme="minorEastAsia" w:cs="Arial" w:hint="eastAsia"/>
                <w:color w:val="000000"/>
                <w:lang w:eastAsia="ja-JP"/>
              </w:rPr>
              <w:t>personal information</w:t>
            </w:r>
            <w:r>
              <w:rPr>
                <w:rFonts w:eastAsiaTheme="minorEastAsia" w:cs="Arial"/>
                <w:color w:val="000000"/>
                <w:lang w:eastAsia="ja-JP"/>
              </w:rPr>
              <w:t>”</w:t>
            </w:r>
            <w:r>
              <w:rPr>
                <w:rFonts w:eastAsiaTheme="minorEastAsia" w:cs="Arial" w:hint="eastAsia"/>
                <w:color w:val="000000"/>
                <w:lang w:eastAsia="ja-JP"/>
              </w:rPr>
              <w:t xml:space="preserve"> defined in Japanese </w:t>
            </w:r>
            <w:r>
              <w:rPr>
                <w:rFonts w:eastAsiaTheme="minorEastAsia" w:cs="Arial"/>
                <w:color w:val="000000"/>
                <w:lang w:eastAsia="ja-JP"/>
              </w:rPr>
              <w:t>“</w:t>
            </w:r>
            <w:r>
              <w:rPr>
                <w:rFonts w:eastAsiaTheme="minorEastAsia" w:cs="Arial" w:hint="eastAsia"/>
                <w:i/>
                <w:color w:val="000000"/>
                <w:lang w:eastAsia="ja-JP"/>
              </w:rPr>
              <w:t>Act on Protection of Personal Information</w:t>
            </w:r>
            <w:r>
              <w:rPr>
                <w:rFonts w:eastAsiaTheme="minorEastAsia" w:cs="Arial"/>
                <w:color w:val="000000"/>
                <w:lang w:eastAsia="ja-JP"/>
              </w:rPr>
              <w:t>”</w:t>
            </w:r>
            <w:r>
              <w:rPr>
                <w:rFonts w:eastAsiaTheme="minorEastAsia" w:cs="Arial" w:hint="eastAsia"/>
                <w:color w:val="000000"/>
                <w:lang w:eastAsia="ja-JP"/>
              </w:rPr>
              <w:t xml:space="preserve">) </w:t>
            </w:r>
            <w:r>
              <w:rPr>
                <w:rFonts w:eastAsiaTheme="minorEastAsia" w:cs="Arial"/>
                <w:color w:val="000000"/>
              </w:rPr>
              <w:t>nor will it require Tealium to process any such Sensitive Information or Highly Sensitive Information</w:t>
            </w:r>
            <w:r>
              <w:rPr>
                <w:rFonts w:eastAsiaTheme="minorEastAsia" w:cs="Arial"/>
              </w:rPr>
              <w:t xml:space="preserve">. </w:t>
            </w:r>
          </w:p>
        </w:tc>
      </w:tr>
      <w:tr w:rsidR="00CF0314" w14:paraId="5F7AD138" w14:textId="77777777">
        <w:tc>
          <w:tcPr>
            <w:tcW w:w="4968" w:type="dxa"/>
            <w:tcBorders>
              <w:left w:val="single" w:sz="4" w:space="0" w:color="auto"/>
              <w:right w:val="single" w:sz="4" w:space="0" w:color="auto"/>
            </w:tcBorders>
          </w:tcPr>
          <w:p w14:paraId="55B17F6D" w14:textId="77777777" w:rsidR="00CF0314" w:rsidRDefault="000672A4">
            <w:pPr>
              <w:pStyle w:val="BodyText"/>
              <w:spacing w:before="120" w:afterAutospacing="0"/>
              <w:jc w:val="both"/>
              <w:rPr>
                <w:rFonts w:eastAsiaTheme="minorEastAsia" w:cs="Arial"/>
                <w:szCs w:val="24"/>
                <w:lang w:eastAsia="ja-JP"/>
              </w:rPr>
            </w:pPr>
            <w:r>
              <w:rPr>
                <w:rFonts w:eastAsiaTheme="minorEastAsia" w:cs="Arial"/>
                <w:b/>
                <w:szCs w:val="24"/>
                <w:lang w:val="ja-JP" w:eastAsia="ja-JP"/>
              </w:rPr>
              <w:t>8.3</w:t>
            </w:r>
            <w:r>
              <w:rPr>
                <w:rFonts w:eastAsiaTheme="minorEastAsia" w:cs="Arial"/>
                <w:b/>
                <w:szCs w:val="24"/>
                <w:lang w:val="ja-JP" w:eastAsia="ja-JP"/>
              </w:rPr>
              <w:t xml:space="preserve">　　</w:t>
            </w:r>
            <w:r>
              <w:rPr>
                <w:rFonts w:eastAsiaTheme="minorEastAsia" w:cs="Arial"/>
                <w:b/>
                <w:color w:val="000000"/>
                <w:szCs w:val="24"/>
                <w:lang w:val="ja-JP" w:eastAsia="ja-JP"/>
              </w:rPr>
              <w:t>保証の否認。上記の</w:t>
            </w:r>
            <w:r>
              <w:rPr>
                <w:rFonts w:eastAsiaTheme="minorEastAsia" w:cs="Arial" w:hint="eastAsia"/>
                <w:b/>
                <w:color w:val="000000"/>
                <w:szCs w:val="24"/>
                <w:lang w:val="ja-JP" w:eastAsia="ja-JP"/>
              </w:rPr>
              <w:t>第</w:t>
            </w:r>
            <w:r>
              <w:rPr>
                <w:rFonts w:eastAsiaTheme="minorEastAsia" w:cs="Arial"/>
                <w:b/>
                <w:color w:val="000000"/>
                <w:szCs w:val="24"/>
                <w:lang w:val="ja-JP" w:eastAsia="ja-JP"/>
              </w:rPr>
              <w:t>7.1</w:t>
            </w:r>
            <w:r>
              <w:rPr>
                <w:rFonts w:eastAsiaTheme="minorEastAsia" w:cs="Arial" w:hint="eastAsia"/>
                <w:b/>
                <w:color w:val="000000"/>
                <w:szCs w:val="24"/>
                <w:lang w:val="ja-JP" w:eastAsia="ja-JP"/>
              </w:rPr>
              <w:t>条</w:t>
            </w:r>
            <w:r>
              <w:rPr>
                <w:rFonts w:eastAsiaTheme="minorEastAsia" w:cs="Arial"/>
                <w:b/>
                <w:color w:val="000000"/>
                <w:szCs w:val="24"/>
                <w:lang w:val="ja-JP" w:eastAsia="ja-JP"/>
              </w:rPr>
              <w:t>に明記されている保証を除き、本サービスは、いかなる種類の表明または保証も伴わずに、「無保証」かつ「利用可能な限度内」でのみ提供される。適用法に基づき認められる最大限度まで、</w:t>
            </w:r>
            <w:r>
              <w:rPr>
                <w:rFonts w:eastAsiaTheme="minorEastAsia" w:cs="Arial"/>
                <w:b/>
                <w:color w:val="000000"/>
                <w:szCs w:val="24"/>
                <w:lang w:val="ja-JP" w:eastAsia="ja-JP"/>
              </w:rPr>
              <w:t>TEALIUM</w:t>
            </w:r>
            <w:r>
              <w:rPr>
                <w:rFonts w:eastAsiaTheme="minorEastAsia" w:cs="Arial"/>
                <w:b/>
                <w:color w:val="000000"/>
                <w:szCs w:val="24"/>
                <w:lang w:val="ja-JP" w:eastAsia="ja-JP"/>
              </w:rPr>
              <w:t>は、商品性、権原、特定の目的に対する適合性、および非侵害に対する黙示の保証を含むが、これに限定されない、かつ、本サービスの運用や利用には中断またはエラーがないというその他すべての保証（明示、黙示、もしくは法律上の保証かを問わず）を明示的に否認する。</w:t>
            </w:r>
          </w:p>
        </w:tc>
        <w:tc>
          <w:tcPr>
            <w:tcW w:w="5383" w:type="dxa"/>
            <w:tcBorders>
              <w:left w:val="single" w:sz="4" w:space="0" w:color="auto"/>
              <w:right w:val="single" w:sz="4" w:space="0" w:color="auto"/>
            </w:tcBorders>
          </w:tcPr>
          <w:p w14:paraId="15725D87" w14:textId="77777777" w:rsidR="00CF0314" w:rsidRDefault="000672A4">
            <w:pPr>
              <w:pStyle w:val="BodyText"/>
              <w:numPr>
                <w:ilvl w:val="1"/>
                <w:numId w:val="42"/>
              </w:numPr>
              <w:tabs>
                <w:tab w:val="clear" w:pos="792"/>
              </w:tabs>
              <w:spacing w:before="120" w:afterAutospacing="0"/>
              <w:ind w:left="0" w:firstLine="0"/>
              <w:jc w:val="both"/>
              <w:rPr>
                <w:rFonts w:eastAsiaTheme="minorEastAsia" w:cs="Arial"/>
                <w:color w:val="000000"/>
              </w:rPr>
            </w:pPr>
            <w:r>
              <w:rPr>
                <w:rFonts w:eastAsiaTheme="minorEastAsia" w:cs="Arial"/>
                <w:b/>
                <w:color w:val="000000"/>
              </w:rPr>
              <w:t xml:space="preserve">Warranty Disclaimer. </w:t>
            </w:r>
            <w:r>
              <w:rPr>
                <w:rFonts w:eastAsiaTheme="minorEastAsia" w:cs="Arial"/>
                <w:color w:val="000000"/>
              </w:rPr>
              <w:t>EXCEPT FOR THE WA</w:t>
            </w:r>
            <w:r>
              <w:rPr>
                <w:rFonts w:eastAsiaTheme="minorEastAsia" w:cs="Arial"/>
                <w:color w:val="000000"/>
              </w:rPr>
              <w:t>RRANTIES EXPRESSLY SET FORTH IN SECTION 7.1 ABOVE, THE SERVICES ARE PROVIDED SOLELY ON AN "AS IS," AND "AS AVAILABLE BASIS" WITHOUT REPRESENTATIONS OR WARRANTIES OF ANY KIND. TO THE MAXIMUM EXTENT PERMITTED UNDER APPLICABLE LAW, TEALIUM EXPRESSLY DISCLAIMS</w:t>
            </w:r>
            <w:r>
              <w:rPr>
                <w:rFonts w:eastAsiaTheme="minorEastAsia" w:cs="Arial"/>
                <w:color w:val="000000"/>
              </w:rPr>
              <w:t xml:space="preserve"> ALL OTHER WARRANTIES, WHETHER EXPRESS, IMPLIED OR STATUTORY, INCLUDING, BUT NOT LIMITED TO, IMPLIED WARRANTIES OF MERCHANTABILITY, TITLE, OR FITNESS FOR A PARTICULAR PURPOSE; NONINFRINGEMENT; AND THAT THE OPERATION OR USE OF THE SERVICES WILL BE UNINTERRU</w:t>
            </w:r>
            <w:r>
              <w:rPr>
                <w:rFonts w:eastAsiaTheme="minorEastAsia" w:cs="Arial"/>
                <w:color w:val="000000"/>
              </w:rPr>
              <w:t>PTED OR ERROR-FREE.</w:t>
            </w:r>
          </w:p>
        </w:tc>
      </w:tr>
      <w:tr w:rsidR="00CF0314" w14:paraId="7CD12EBE" w14:textId="77777777">
        <w:tc>
          <w:tcPr>
            <w:tcW w:w="4968" w:type="dxa"/>
            <w:tcBorders>
              <w:left w:val="single" w:sz="4" w:space="0" w:color="auto"/>
              <w:right w:val="single" w:sz="4" w:space="0" w:color="auto"/>
            </w:tcBorders>
          </w:tcPr>
          <w:p w14:paraId="05B92EA2" w14:textId="77777777" w:rsidR="00CF0314" w:rsidRDefault="000672A4">
            <w:pPr>
              <w:pStyle w:val="BodyText"/>
              <w:spacing w:before="120" w:afterAutospacing="0"/>
              <w:jc w:val="both"/>
              <w:rPr>
                <w:rFonts w:eastAsiaTheme="minorEastAsia" w:cs="Arial"/>
                <w:szCs w:val="24"/>
                <w:lang w:eastAsia="ja-JP"/>
              </w:rPr>
            </w:pPr>
            <w:r>
              <w:rPr>
                <w:rFonts w:eastAsiaTheme="minorEastAsia" w:cs="Arial"/>
                <w:b/>
                <w:color w:val="000000"/>
                <w:szCs w:val="24"/>
                <w:lang w:eastAsia="ja-JP"/>
              </w:rPr>
              <w:lastRenderedPageBreak/>
              <w:t>9.</w:t>
            </w:r>
            <w:r>
              <w:rPr>
                <w:rFonts w:eastAsiaTheme="minorEastAsia" w:cs="Arial"/>
                <w:b/>
                <w:color w:val="000000"/>
                <w:szCs w:val="24"/>
                <w:lang w:eastAsia="ja-JP"/>
              </w:rPr>
              <w:t xml:space="preserve">　　</w:t>
            </w:r>
            <w:r>
              <w:rPr>
                <w:rFonts w:eastAsiaTheme="minorEastAsia" w:cs="Arial"/>
                <w:b/>
                <w:color w:val="000000"/>
                <w:szCs w:val="24"/>
                <w:lang w:val="ja-JP" w:eastAsia="ja-JP"/>
              </w:rPr>
              <w:t>責任の制限、補償</w:t>
            </w:r>
          </w:p>
        </w:tc>
        <w:tc>
          <w:tcPr>
            <w:tcW w:w="5383" w:type="dxa"/>
            <w:tcBorders>
              <w:left w:val="single" w:sz="4" w:space="0" w:color="auto"/>
              <w:right w:val="single" w:sz="4" w:space="0" w:color="auto"/>
            </w:tcBorders>
          </w:tcPr>
          <w:p w14:paraId="2C3EB5CC" w14:textId="77777777" w:rsidR="00CF0314" w:rsidRDefault="000672A4">
            <w:pPr>
              <w:pStyle w:val="BodyText"/>
              <w:numPr>
                <w:ilvl w:val="0"/>
                <w:numId w:val="42"/>
              </w:numPr>
              <w:tabs>
                <w:tab w:val="clear" w:pos="360"/>
              </w:tabs>
              <w:spacing w:before="120" w:afterAutospacing="0"/>
              <w:ind w:left="0" w:firstLine="0"/>
              <w:jc w:val="both"/>
              <w:rPr>
                <w:rFonts w:eastAsiaTheme="minorEastAsia" w:cs="Arial"/>
                <w:color w:val="000000"/>
              </w:rPr>
            </w:pPr>
            <w:r>
              <w:rPr>
                <w:rFonts w:eastAsiaTheme="minorEastAsia" w:cs="Arial"/>
                <w:b/>
                <w:bCs/>
                <w:color w:val="000000"/>
              </w:rPr>
              <w:t>Limitation of Liability; Indemnification</w:t>
            </w:r>
          </w:p>
        </w:tc>
      </w:tr>
      <w:tr w:rsidR="00CF0314" w14:paraId="70D73907" w14:textId="77777777">
        <w:tc>
          <w:tcPr>
            <w:tcW w:w="4968" w:type="dxa"/>
            <w:tcBorders>
              <w:left w:val="single" w:sz="4" w:space="0" w:color="auto"/>
              <w:right w:val="single" w:sz="4" w:space="0" w:color="auto"/>
            </w:tcBorders>
          </w:tcPr>
          <w:p w14:paraId="7FFB34D8" w14:textId="77777777" w:rsidR="00CF0314" w:rsidRDefault="000672A4">
            <w:pPr>
              <w:pStyle w:val="BodyText"/>
              <w:spacing w:before="120" w:afterAutospacing="0"/>
              <w:jc w:val="both"/>
              <w:rPr>
                <w:rFonts w:eastAsiaTheme="minorEastAsia" w:cs="Arial"/>
                <w:szCs w:val="24"/>
                <w:lang w:eastAsia="ja-JP"/>
              </w:rPr>
            </w:pPr>
            <w:r>
              <w:rPr>
                <w:rFonts w:eastAsiaTheme="minorEastAsia" w:cs="Arial"/>
                <w:b/>
                <w:color w:val="000000"/>
                <w:szCs w:val="24"/>
                <w:lang w:val="ja-JP"/>
              </w:rPr>
              <w:t>9.1</w:t>
            </w:r>
            <w:r>
              <w:rPr>
                <w:rFonts w:eastAsiaTheme="minorEastAsia" w:cs="Arial"/>
                <w:b/>
                <w:color w:val="000000"/>
                <w:szCs w:val="24"/>
                <w:lang w:val="ja-JP"/>
              </w:rPr>
              <w:t xml:space="preserve">　　責任の制限</w:t>
            </w:r>
          </w:p>
        </w:tc>
        <w:tc>
          <w:tcPr>
            <w:tcW w:w="5383" w:type="dxa"/>
            <w:tcBorders>
              <w:left w:val="single" w:sz="4" w:space="0" w:color="auto"/>
              <w:right w:val="single" w:sz="4" w:space="0" w:color="auto"/>
            </w:tcBorders>
          </w:tcPr>
          <w:p w14:paraId="63272C31" w14:textId="77777777" w:rsidR="00CF0314" w:rsidRDefault="000672A4">
            <w:pPr>
              <w:pStyle w:val="BodyText"/>
              <w:numPr>
                <w:ilvl w:val="1"/>
                <w:numId w:val="42"/>
              </w:numPr>
              <w:tabs>
                <w:tab w:val="clear" w:pos="792"/>
              </w:tabs>
              <w:spacing w:before="120" w:afterAutospacing="0"/>
              <w:ind w:left="0" w:firstLine="0"/>
              <w:jc w:val="both"/>
              <w:rPr>
                <w:rFonts w:eastAsiaTheme="minorEastAsia" w:cs="Arial"/>
                <w:color w:val="000000"/>
              </w:rPr>
            </w:pPr>
            <w:r>
              <w:rPr>
                <w:rFonts w:eastAsiaTheme="minorEastAsia" w:cs="Arial"/>
                <w:b/>
                <w:bCs/>
                <w:color w:val="000000"/>
              </w:rPr>
              <w:t>Limitation of Liability.</w:t>
            </w:r>
          </w:p>
        </w:tc>
      </w:tr>
      <w:tr w:rsidR="00CF0314" w14:paraId="698A9E5D" w14:textId="77777777">
        <w:tc>
          <w:tcPr>
            <w:tcW w:w="4968" w:type="dxa"/>
            <w:tcBorders>
              <w:left w:val="single" w:sz="4" w:space="0" w:color="auto"/>
              <w:right w:val="single" w:sz="4" w:space="0" w:color="auto"/>
            </w:tcBorders>
          </w:tcPr>
          <w:p w14:paraId="0BB3AA99" w14:textId="77777777" w:rsidR="00CF0314" w:rsidRDefault="000672A4">
            <w:pPr>
              <w:pStyle w:val="BodyText"/>
              <w:spacing w:before="120" w:afterAutospacing="0"/>
              <w:jc w:val="both"/>
              <w:rPr>
                <w:rFonts w:eastAsiaTheme="minorEastAsia" w:cs="Arial"/>
                <w:szCs w:val="24"/>
                <w:lang w:eastAsia="ja-JP"/>
              </w:rPr>
            </w:pPr>
            <w:bookmarkStart w:id="1" w:name="_DV_M107"/>
            <w:r>
              <w:rPr>
                <w:rFonts w:eastAsiaTheme="minorEastAsia" w:cs="Arial"/>
                <w:b/>
                <w:szCs w:val="24"/>
                <w:lang w:val="ja-JP" w:eastAsia="ja-JP"/>
              </w:rPr>
              <w:t>(a)</w:t>
            </w:r>
            <w:r>
              <w:rPr>
                <w:rFonts w:eastAsiaTheme="minorEastAsia" w:cs="Arial"/>
                <w:b/>
                <w:color w:val="000000"/>
                <w:szCs w:val="24"/>
                <w:lang w:val="ja-JP" w:eastAsia="ja-JP"/>
              </w:rPr>
              <w:tab/>
            </w:r>
            <w:r>
              <w:rPr>
                <w:rFonts w:eastAsiaTheme="minorEastAsia" w:cs="Arial"/>
                <w:b/>
                <w:color w:val="000000"/>
                <w:szCs w:val="24"/>
                <w:lang w:val="ja-JP" w:eastAsia="ja-JP"/>
              </w:rPr>
              <w:t xml:space="preserve">　　</w:t>
            </w:r>
            <w:r>
              <w:rPr>
                <w:rFonts w:eastAsiaTheme="minorEastAsia" w:cs="Arial" w:hint="eastAsia"/>
                <w:b/>
                <w:color w:val="000000"/>
                <w:szCs w:val="24"/>
                <w:lang w:val="ja-JP" w:eastAsia="ja-JP"/>
              </w:rPr>
              <w:t>第</w:t>
            </w:r>
            <w:r>
              <w:rPr>
                <w:rFonts w:eastAsiaTheme="minorEastAsia" w:cs="Arial" w:hint="eastAsia"/>
                <w:b/>
                <w:color w:val="000000"/>
                <w:szCs w:val="24"/>
                <w:lang w:val="ja-JP" w:eastAsia="ja-JP"/>
              </w:rPr>
              <w:t>3</w:t>
            </w:r>
            <w:r>
              <w:rPr>
                <w:rFonts w:eastAsiaTheme="minorEastAsia" w:cs="Arial"/>
                <w:b/>
                <w:color w:val="000000"/>
                <w:szCs w:val="24"/>
                <w:lang w:val="ja-JP" w:eastAsia="ja-JP"/>
              </w:rPr>
              <w:t>.</w:t>
            </w:r>
            <w:r>
              <w:rPr>
                <w:rFonts w:eastAsiaTheme="minorEastAsia" w:cs="Arial" w:hint="eastAsia"/>
                <w:b/>
                <w:color w:val="000000"/>
                <w:szCs w:val="24"/>
                <w:lang w:val="ja-JP" w:eastAsia="ja-JP"/>
              </w:rPr>
              <w:t>1</w:t>
            </w:r>
            <w:r>
              <w:rPr>
                <w:rFonts w:eastAsiaTheme="minorEastAsia" w:cs="Arial" w:hint="eastAsia"/>
                <w:b/>
                <w:color w:val="000000"/>
                <w:szCs w:val="24"/>
                <w:lang w:val="ja-JP" w:eastAsia="ja-JP"/>
              </w:rPr>
              <w:t>条</w:t>
            </w:r>
            <w:r>
              <w:rPr>
                <w:rFonts w:eastAsiaTheme="minorEastAsia" w:cs="Arial"/>
                <w:b/>
                <w:color w:val="000000"/>
                <w:szCs w:val="24"/>
                <w:lang w:val="ja-JP" w:eastAsia="ja-JP"/>
              </w:rPr>
              <w:t>（誓約および表明）、</w:t>
            </w:r>
            <w:r>
              <w:rPr>
                <w:rFonts w:eastAsiaTheme="minorEastAsia" w:cs="Arial" w:hint="eastAsia"/>
                <w:b/>
                <w:color w:val="000000"/>
                <w:szCs w:val="24"/>
                <w:lang w:val="ja-JP" w:eastAsia="ja-JP"/>
              </w:rPr>
              <w:t>第</w:t>
            </w:r>
            <w:r>
              <w:rPr>
                <w:rFonts w:eastAsiaTheme="minorEastAsia" w:cs="Arial" w:hint="eastAsia"/>
                <w:b/>
                <w:color w:val="000000"/>
                <w:szCs w:val="24"/>
                <w:lang w:val="ja-JP" w:eastAsia="ja-JP"/>
              </w:rPr>
              <w:t>3</w:t>
            </w:r>
            <w:r>
              <w:rPr>
                <w:rFonts w:eastAsiaTheme="minorEastAsia" w:cs="Arial"/>
                <w:b/>
                <w:color w:val="000000"/>
                <w:szCs w:val="24"/>
                <w:lang w:val="ja-JP" w:eastAsia="ja-JP"/>
              </w:rPr>
              <w:t>.</w:t>
            </w:r>
            <w:r>
              <w:rPr>
                <w:rFonts w:eastAsiaTheme="minorEastAsia" w:cs="Arial" w:hint="eastAsia"/>
                <w:b/>
                <w:color w:val="000000"/>
                <w:szCs w:val="24"/>
                <w:lang w:val="ja-JP" w:eastAsia="ja-JP"/>
              </w:rPr>
              <w:t>3</w:t>
            </w:r>
            <w:r>
              <w:rPr>
                <w:rFonts w:eastAsiaTheme="minorEastAsia" w:cs="Arial" w:hint="eastAsia"/>
                <w:b/>
                <w:color w:val="000000"/>
                <w:szCs w:val="24"/>
                <w:lang w:val="ja-JP" w:eastAsia="ja-JP"/>
              </w:rPr>
              <w:t>条</w:t>
            </w:r>
            <w:r>
              <w:rPr>
                <w:rFonts w:eastAsiaTheme="minorEastAsia" w:cs="Arial"/>
                <w:b/>
                <w:color w:val="000000"/>
                <w:szCs w:val="24"/>
                <w:lang w:val="ja-JP" w:eastAsia="ja-JP"/>
              </w:rPr>
              <w:t>（</w:t>
            </w:r>
            <w:r>
              <w:rPr>
                <w:rFonts w:eastAsiaTheme="minorEastAsia" w:cs="Arial" w:hint="eastAsia"/>
                <w:b/>
                <w:color w:val="000000"/>
                <w:szCs w:val="24"/>
                <w:lang w:val="ja-JP" w:eastAsia="ja-JP"/>
              </w:rPr>
              <w:t>本再販売業者の</w:t>
            </w:r>
            <w:r>
              <w:rPr>
                <w:rFonts w:eastAsiaTheme="minorEastAsia" w:cs="Arial"/>
                <w:b/>
                <w:color w:val="000000"/>
                <w:szCs w:val="24"/>
                <w:lang w:val="ja-JP" w:eastAsia="ja-JP"/>
              </w:rPr>
              <w:t>権限の制限）、</w:t>
            </w:r>
            <w:r>
              <w:rPr>
                <w:rFonts w:eastAsiaTheme="minorEastAsia" w:cs="Arial" w:hint="eastAsia"/>
                <w:b/>
                <w:color w:val="000000"/>
                <w:szCs w:val="24"/>
                <w:lang w:val="ja-JP" w:eastAsia="ja-JP"/>
              </w:rPr>
              <w:t>第</w:t>
            </w:r>
            <w:r>
              <w:rPr>
                <w:rFonts w:eastAsiaTheme="minorEastAsia" w:cs="Arial" w:hint="eastAsia"/>
                <w:b/>
                <w:color w:val="000000"/>
                <w:szCs w:val="24"/>
                <w:lang w:val="ja-JP" w:eastAsia="ja-JP"/>
              </w:rPr>
              <w:t>4</w:t>
            </w:r>
            <w:r>
              <w:rPr>
                <w:rFonts w:eastAsiaTheme="minorEastAsia" w:cs="Arial"/>
                <w:b/>
                <w:color w:val="000000"/>
                <w:szCs w:val="24"/>
                <w:lang w:val="ja-JP" w:eastAsia="ja-JP"/>
              </w:rPr>
              <w:t>.3</w:t>
            </w:r>
            <w:r>
              <w:rPr>
                <w:rFonts w:eastAsiaTheme="minorEastAsia" w:cs="Arial" w:hint="eastAsia"/>
                <w:b/>
                <w:color w:val="000000"/>
                <w:szCs w:val="24"/>
                <w:lang w:val="ja-JP" w:eastAsia="ja-JP"/>
              </w:rPr>
              <w:t>条</w:t>
            </w:r>
            <w:r>
              <w:rPr>
                <w:rFonts w:eastAsiaTheme="minorEastAsia" w:cs="Arial"/>
                <w:b/>
                <w:color w:val="000000"/>
                <w:szCs w:val="24"/>
                <w:lang w:val="ja-JP" w:eastAsia="ja-JP"/>
              </w:rPr>
              <w:t>（</w:t>
            </w:r>
            <w:r>
              <w:rPr>
                <w:rFonts w:eastAsiaTheme="minorEastAsia" w:cs="Arial" w:hint="eastAsia"/>
                <w:b/>
                <w:color w:val="000000"/>
                <w:szCs w:val="24"/>
                <w:lang w:val="ja-JP" w:eastAsia="ja-JP"/>
              </w:rPr>
              <w:t>料金および</w:t>
            </w:r>
            <w:r>
              <w:rPr>
                <w:rFonts w:eastAsiaTheme="minorEastAsia" w:cs="Arial"/>
                <w:b/>
                <w:color w:val="000000"/>
                <w:szCs w:val="24"/>
                <w:lang w:val="ja-JP" w:eastAsia="ja-JP"/>
              </w:rPr>
              <w:t>支払）、</w:t>
            </w:r>
            <w:r>
              <w:rPr>
                <w:rFonts w:eastAsiaTheme="minorEastAsia" w:cs="Arial" w:hint="eastAsia"/>
                <w:b/>
                <w:color w:val="000000"/>
                <w:szCs w:val="24"/>
                <w:lang w:val="ja-JP" w:eastAsia="ja-JP"/>
              </w:rPr>
              <w:t>第</w:t>
            </w:r>
            <w:r>
              <w:rPr>
                <w:rFonts w:eastAsiaTheme="minorEastAsia" w:cs="Arial" w:hint="eastAsia"/>
                <w:b/>
                <w:color w:val="000000"/>
                <w:szCs w:val="24"/>
                <w:lang w:val="ja-JP" w:eastAsia="ja-JP"/>
              </w:rPr>
              <w:t>6</w:t>
            </w:r>
            <w:r>
              <w:rPr>
                <w:rFonts w:eastAsiaTheme="minorEastAsia" w:cs="Arial" w:hint="eastAsia"/>
                <w:b/>
                <w:color w:val="000000"/>
                <w:szCs w:val="24"/>
                <w:lang w:val="ja-JP" w:eastAsia="ja-JP"/>
              </w:rPr>
              <w:t>条</w:t>
            </w:r>
            <w:r>
              <w:rPr>
                <w:rFonts w:eastAsiaTheme="minorEastAsia" w:cs="Arial"/>
                <w:b/>
                <w:color w:val="000000"/>
                <w:szCs w:val="24"/>
                <w:lang w:val="ja-JP" w:eastAsia="ja-JP"/>
              </w:rPr>
              <w:t>（制限）、</w:t>
            </w:r>
            <w:r>
              <w:rPr>
                <w:rFonts w:eastAsiaTheme="minorEastAsia" w:cs="Arial" w:hint="eastAsia"/>
                <w:b/>
                <w:color w:val="000000"/>
                <w:szCs w:val="24"/>
                <w:lang w:val="ja-JP" w:eastAsia="ja-JP"/>
              </w:rPr>
              <w:t>第</w:t>
            </w:r>
            <w:r>
              <w:rPr>
                <w:rFonts w:eastAsiaTheme="minorEastAsia" w:cs="Arial" w:hint="eastAsia"/>
                <w:b/>
                <w:color w:val="000000"/>
                <w:szCs w:val="24"/>
                <w:lang w:val="ja-JP" w:eastAsia="ja-JP"/>
              </w:rPr>
              <w:t>7</w:t>
            </w:r>
            <w:r>
              <w:rPr>
                <w:rFonts w:eastAsiaTheme="minorEastAsia" w:cs="Arial" w:hint="eastAsia"/>
                <w:b/>
                <w:color w:val="000000"/>
                <w:szCs w:val="24"/>
                <w:lang w:val="ja-JP" w:eastAsia="ja-JP"/>
              </w:rPr>
              <w:t>条</w:t>
            </w:r>
            <w:r>
              <w:rPr>
                <w:rFonts w:eastAsiaTheme="minorEastAsia" w:cs="Arial"/>
                <w:b/>
                <w:color w:val="000000"/>
                <w:szCs w:val="24"/>
                <w:lang w:val="ja-JP" w:eastAsia="ja-JP"/>
              </w:rPr>
              <w:t>（秘密保持）、</w:t>
            </w:r>
            <w:r>
              <w:rPr>
                <w:rFonts w:eastAsiaTheme="minorEastAsia" w:cs="Arial" w:hint="eastAsia"/>
                <w:b/>
                <w:color w:val="000000"/>
                <w:szCs w:val="24"/>
                <w:lang w:val="ja-JP" w:eastAsia="ja-JP"/>
              </w:rPr>
              <w:t>第</w:t>
            </w:r>
            <w:r>
              <w:rPr>
                <w:rFonts w:eastAsiaTheme="minorEastAsia" w:cs="Arial" w:hint="eastAsia"/>
                <w:b/>
                <w:color w:val="000000"/>
                <w:szCs w:val="24"/>
                <w:lang w:val="ja-JP" w:eastAsia="ja-JP"/>
              </w:rPr>
              <w:t>8</w:t>
            </w:r>
            <w:r>
              <w:rPr>
                <w:rFonts w:eastAsiaTheme="minorEastAsia" w:cs="Arial"/>
                <w:b/>
                <w:color w:val="000000"/>
                <w:szCs w:val="24"/>
                <w:lang w:val="ja-JP" w:eastAsia="ja-JP"/>
              </w:rPr>
              <w:t>.2</w:t>
            </w:r>
            <w:r>
              <w:rPr>
                <w:rFonts w:eastAsiaTheme="minorEastAsia" w:cs="Arial" w:hint="eastAsia"/>
                <w:b/>
                <w:color w:val="000000"/>
                <w:szCs w:val="24"/>
                <w:lang w:val="ja-JP" w:eastAsia="ja-JP"/>
              </w:rPr>
              <w:t>条</w:t>
            </w:r>
            <w:r>
              <w:rPr>
                <w:rFonts w:eastAsiaTheme="minorEastAsia" w:cs="Arial"/>
                <w:b/>
                <w:color w:val="000000"/>
                <w:szCs w:val="24"/>
                <w:lang w:val="ja-JP" w:eastAsia="ja-JP"/>
              </w:rPr>
              <w:t>（本再販売業者の保証）、</w:t>
            </w:r>
            <w:r>
              <w:rPr>
                <w:rFonts w:eastAsiaTheme="minorEastAsia" w:cs="Arial" w:hint="eastAsia"/>
                <w:b/>
                <w:color w:val="000000"/>
                <w:szCs w:val="24"/>
                <w:lang w:val="ja-JP" w:eastAsia="ja-JP"/>
              </w:rPr>
              <w:t>第</w:t>
            </w:r>
            <w:r>
              <w:rPr>
                <w:rFonts w:eastAsiaTheme="minorEastAsia" w:cs="Arial" w:hint="eastAsia"/>
                <w:b/>
                <w:color w:val="000000"/>
                <w:szCs w:val="24"/>
                <w:lang w:val="ja-JP" w:eastAsia="ja-JP"/>
              </w:rPr>
              <w:t>9</w:t>
            </w:r>
            <w:r>
              <w:rPr>
                <w:rFonts w:eastAsiaTheme="minorEastAsia" w:cs="Arial"/>
                <w:b/>
                <w:color w:val="000000"/>
                <w:szCs w:val="24"/>
                <w:lang w:val="ja-JP" w:eastAsia="ja-JP"/>
              </w:rPr>
              <w:t>.2</w:t>
            </w:r>
            <w:r>
              <w:rPr>
                <w:rFonts w:eastAsiaTheme="minorEastAsia" w:cs="Arial" w:hint="eastAsia"/>
                <w:b/>
                <w:color w:val="000000"/>
                <w:szCs w:val="24"/>
                <w:lang w:val="ja-JP" w:eastAsia="ja-JP"/>
              </w:rPr>
              <w:t>条</w:t>
            </w:r>
            <w:r>
              <w:rPr>
                <w:rFonts w:eastAsiaTheme="minorEastAsia" w:cs="Arial"/>
                <w:b/>
                <w:color w:val="000000"/>
                <w:szCs w:val="24"/>
                <w:lang w:val="ja-JP" w:eastAsia="ja-JP"/>
              </w:rPr>
              <w:t>（補償）の違反から発生する責任を除き、本</w:t>
            </w:r>
            <w:r>
              <w:rPr>
                <w:rFonts w:eastAsiaTheme="minorEastAsia" w:cs="Arial"/>
                <w:b/>
                <w:color w:val="000000"/>
                <w:szCs w:val="24"/>
                <w:lang w:val="ja-JP" w:eastAsia="ja-JP"/>
              </w:rPr>
              <w:t>RMSA</w:t>
            </w:r>
            <w:r>
              <w:rPr>
                <w:rFonts w:eastAsiaTheme="minorEastAsia" w:cs="Arial"/>
                <w:b/>
                <w:color w:val="000000"/>
                <w:szCs w:val="24"/>
                <w:lang w:val="ja-JP" w:eastAsia="ja-JP"/>
              </w:rPr>
              <w:t>から生じるか、もしくは本書に基づくその履行から生じる請求に対するいずれの当事者の責任総額も（契約上、不法行為上、保証上、もしくはその他かを問わず）、当該請求前の</w:t>
            </w:r>
            <w:r>
              <w:rPr>
                <w:rFonts w:eastAsiaTheme="minorEastAsia" w:cs="Arial"/>
                <w:b/>
                <w:color w:val="000000"/>
                <w:szCs w:val="24"/>
                <w:lang w:val="ja-JP" w:eastAsia="ja-JP"/>
              </w:rPr>
              <w:t>12</w:t>
            </w:r>
            <w:r>
              <w:rPr>
                <w:rFonts w:eastAsiaTheme="minorEastAsia" w:cs="Arial"/>
                <w:b/>
                <w:color w:val="000000"/>
                <w:szCs w:val="24"/>
                <w:lang w:val="ja-JP" w:eastAsia="ja-JP"/>
              </w:rPr>
              <w:t>か月間に本</w:t>
            </w:r>
            <w:r>
              <w:rPr>
                <w:rFonts w:eastAsiaTheme="minorEastAsia" w:cs="Arial"/>
                <w:b/>
                <w:color w:val="000000"/>
                <w:szCs w:val="24"/>
                <w:lang w:val="ja-JP" w:eastAsia="ja-JP"/>
              </w:rPr>
              <w:t>RMSA</w:t>
            </w:r>
            <w:r>
              <w:rPr>
                <w:rFonts w:eastAsiaTheme="minorEastAsia" w:cs="Arial"/>
                <w:b/>
                <w:color w:val="000000"/>
                <w:szCs w:val="24"/>
                <w:lang w:val="ja-JP" w:eastAsia="ja-JP"/>
              </w:rPr>
              <w:t>に基づき本再販売業者が</w:t>
            </w:r>
            <w:r>
              <w:rPr>
                <w:rFonts w:eastAsiaTheme="minorEastAsia" w:cs="Arial"/>
                <w:b/>
                <w:color w:val="000000"/>
                <w:szCs w:val="24"/>
                <w:lang w:val="ja-JP" w:eastAsia="ja-JP"/>
              </w:rPr>
              <w:t>TEALIUM</w:t>
            </w:r>
            <w:r>
              <w:rPr>
                <w:rFonts w:eastAsiaTheme="minorEastAsia" w:cs="Arial"/>
                <w:b/>
                <w:color w:val="000000"/>
                <w:szCs w:val="24"/>
                <w:lang w:val="ja-JP" w:eastAsia="ja-JP"/>
              </w:rPr>
              <w:t>に支払った料金額を超えないものとする。</w:t>
            </w:r>
            <w:bookmarkEnd w:id="1"/>
          </w:p>
        </w:tc>
        <w:tc>
          <w:tcPr>
            <w:tcW w:w="5383" w:type="dxa"/>
            <w:tcBorders>
              <w:left w:val="single" w:sz="4" w:space="0" w:color="auto"/>
              <w:right w:val="single" w:sz="4" w:space="0" w:color="auto"/>
            </w:tcBorders>
          </w:tcPr>
          <w:p w14:paraId="06A4562D" w14:textId="77777777" w:rsidR="00CF0314" w:rsidRDefault="000672A4">
            <w:pPr>
              <w:pStyle w:val="BodyText"/>
              <w:spacing w:before="120" w:afterAutospacing="0"/>
              <w:jc w:val="both"/>
              <w:rPr>
                <w:rFonts w:eastAsiaTheme="minorEastAsia" w:cs="Arial"/>
                <w:color w:val="000000"/>
                <w:szCs w:val="24"/>
                <w:lang w:eastAsia="ja-JP"/>
              </w:rPr>
            </w:pPr>
            <w:r>
              <w:rPr>
                <w:rFonts w:eastAsiaTheme="minorEastAsia" w:cs="Arial"/>
                <w:szCs w:val="24"/>
              </w:rPr>
              <w:t>(a)</w:t>
            </w:r>
            <w:r>
              <w:rPr>
                <w:rFonts w:eastAsiaTheme="minorEastAsia" w:cs="Arial"/>
                <w:color w:val="000000"/>
                <w:szCs w:val="24"/>
              </w:rPr>
              <w:tab/>
              <w:t xml:space="preserve">EXCEPT FOR LIABILITY ARISING FROM A BREACH OF SECTIONS </w:t>
            </w:r>
            <w:r>
              <w:rPr>
                <w:rFonts w:cs="Arial"/>
                <w:color w:val="000000"/>
                <w:szCs w:val="24"/>
                <w:lang w:eastAsia="ja-JP"/>
              </w:rPr>
              <w:t>3</w:t>
            </w:r>
            <w:r>
              <w:rPr>
                <w:rFonts w:cs="Arial"/>
                <w:color w:val="000000"/>
                <w:szCs w:val="24"/>
              </w:rPr>
              <w:t>.</w:t>
            </w:r>
            <w:r>
              <w:rPr>
                <w:rFonts w:cs="Arial"/>
                <w:color w:val="000000"/>
                <w:szCs w:val="24"/>
                <w:lang w:eastAsia="ja-JP"/>
              </w:rPr>
              <w:t>1</w:t>
            </w:r>
            <w:r>
              <w:rPr>
                <w:rFonts w:cs="Arial"/>
                <w:color w:val="000000"/>
                <w:szCs w:val="24"/>
              </w:rPr>
              <w:t xml:space="preserve"> (</w:t>
            </w:r>
            <w:r>
              <w:rPr>
                <w:rFonts w:eastAsiaTheme="minorEastAsia" w:cs="Arial"/>
                <w:color w:val="000000"/>
                <w:szCs w:val="24"/>
              </w:rPr>
              <w:t xml:space="preserve">COVENANTS AND REPRESENTATIONS), </w:t>
            </w:r>
            <w:r>
              <w:rPr>
                <w:rFonts w:cs="Arial"/>
                <w:color w:val="000000"/>
                <w:szCs w:val="24"/>
                <w:lang w:eastAsia="ja-JP"/>
              </w:rPr>
              <w:t>3</w:t>
            </w:r>
            <w:r>
              <w:rPr>
                <w:rFonts w:cs="Arial"/>
                <w:color w:val="000000"/>
                <w:szCs w:val="24"/>
              </w:rPr>
              <w:t>.</w:t>
            </w:r>
            <w:r>
              <w:rPr>
                <w:rFonts w:cs="Arial"/>
                <w:color w:val="000000"/>
                <w:szCs w:val="24"/>
                <w:lang w:eastAsia="ja-JP"/>
              </w:rPr>
              <w:t>3</w:t>
            </w:r>
            <w:r>
              <w:rPr>
                <w:rFonts w:cs="Arial"/>
                <w:color w:val="000000"/>
                <w:szCs w:val="24"/>
              </w:rPr>
              <w:t xml:space="preserve"> (LIMITS ON </w:t>
            </w:r>
            <w:r>
              <w:rPr>
                <w:rFonts w:cs="Arial"/>
                <w:color w:val="000000"/>
                <w:szCs w:val="24"/>
                <w:lang w:eastAsia="ja-JP"/>
              </w:rPr>
              <w:t xml:space="preserve">RESELLER </w:t>
            </w:r>
            <w:r>
              <w:rPr>
                <w:rFonts w:cs="Arial"/>
                <w:color w:val="000000"/>
                <w:szCs w:val="24"/>
              </w:rPr>
              <w:t>AUTHORI</w:t>
            </w:r>
            <w:r>
              <w:rPr>
                <w:rFonts w:cs="Arial"/>
                <w:color w:val="000000"/>
                <w:szCs w:val="24"/>
              </w:rPr>
              <w:t>TY)</w:t>
            </w:r>
            <w:r>
              <w:rPr>
                <w:rFonts w:eastAsiaTheme="minorEastAsia" w:cs="Arial"/>
                <w:color w:val="000000"/>
                <w:szCs w:val="24"/>
              </w:rPr>
              <w:t xml:space="preserve">, </w:t>
            </w:r>
            <w:r>
              <w:rPr>
                <w:rFonts w:cs="Arial"/>
                <w:color w:val="000000"/>
                <w:szCs w:val="24"/>
                <w:lang w:eastAsia="ja-JP"/>
              </w:rPr>
              <w:t>4</w:t>
            </w:r>
            <w:r>
              <w:rPr>
                <w:rFonts w:cs="Arial"/>
                <w:color w:val="000000"/>
                <w:szCs w:val="24"/>
              </w:rPr>
              <w:t>.3 (</w:t>
            </w:r>
            <w:r>
              <w:rPr>
                <w:rFonts w:cs="Arial"/>
                <w:color w:val="000000"/>
                <w:szCs w:val="24"/>
                <w:lang w:eastAsia="ja-JP"/>
              </w:rPr>
              <w:t xml:space="preserve">FEES AND </w:t>
            </w:r>
            <w:r>
              <w:rPr>
                <w:rFonts w:cs="Arial"/>
                <w:color w:val="000000"/>
                <w:szCs w:val="24"/>
              </w:rPr>
              <w:t>PAYMENTS),</w:t>
            </w:r>
            <w:r>
              <w:rPr>
                <w:rFonts w:eastAsiaTheme="minorEastAsia" w:cs="Arial"/>
                <w:color w:val="000000"/>
                <w:szCs w:val="24"/>
              </w:rPr>
              <w:t xml:space="preserve"> </w:t>
            </w:r>
            <w:r>
              <w:rPr>
                <w:rFonts w:cs="Arial"/>
                <w:color w:val="000000"/>
                <w:szCs w:val="24"/>
                <w:lang w:eastAsia="ja-JP"/>
              </w:rPr>
              <w:t>6</w:t>
            </w:r>
            <w:r>
              <w:rPr>
                <w:rFonts w:eastAsiaTheme="minorEastAsia" w:cs="Arial"/>
                <w:color w:val="000000"/>
                <w:szCs w:val="24"/>
              </w:rPr>
              <w:t xml:space="preserve"> (RESTRICTIONS), </w:t>
            </w:r>
            <w:r>
              <w:rPr>
                <w:rFonts w:cs="Arial"/>
                <w:color w:val="000000"/>
                <w:szCs w:val="24"/>
                <w:lang w:eastAsia="ja-JP"/>
              </w:rPr>
              <w:t>7</w:t>
            </w:r>
            <w:r>
              <w:rPr>
                <w:rFonts w:eastAsiaTheme="minorEastAsia" w:cs="Arial"/>
                <w:color w:val="000000"/>
                <w:szCs w:val="24"/>
              </w:rPr>
              <w:t xml:space="preserve"> (CONFIDENTIALITY), </w:t>
            </w:r>
            <w:r>
              <w:rPr>
                <w:rFonts w:cs="Arial"/>
                <w:color w:val="000000"/>
                <w:szCs w:val="24"/>
                <w:lang w:eastAsia="ja-JP"/>
              </w:rPr>
              <w:t>8</w:t>
            </w:r>
            <w:r>
              <w:rPr>
                <w:rFonts w:eastAsiaTheme="minorEastAsia" w:cs="Arial"/>
                <w:color w:val="000000"/>
                <w:szCs w:val="24"/>
              </w:rPr>
              <w:t xml:space="preserve">.2 (RESELLER WARRANTIES), AND </w:t>
            </w:r>
            <w:r>
              <w:rPr>
                <w:rFonts w:cs="Arial"/>
                <w:color w:val="000000"/>
                <w:szCs w:val="24"/>
                <w:lang w:eastAsia="ja-JP"/>
              </w:rPr>
              <w:t>9</w:t>
            </w:r>
            <w:r>
              <w:rPr>
                <w:rFonts w:eastAsiaTheme="minorEastAsia" w:cs="Arial"/>
                <w:color w:val="000000"/>
                <w:szCs w:val="24"/>
              </w:rPr>
              <w:t xml:space="preserve">.2 (INDEMNIFICATION); NEITHER PARTY’S AGGREGATE LIABILITY FOR CLAIMS ARISING OUT OF THIS RMSA OR ITS PERFORMANCE HEREUNDER, </w:t>
            </w:r>
            <w:r>
              <w:rPr>
                <w:rFonts w:eastAsiaTheme="minorEastAsia" w:cs="Arial"/>
                <w:color w:val="000000"/>
                <w:szCs w:val="24"/>
              </w:rPr>
              <w:t>WHETHER IN CONTRACT, TORT, WARRANTY, OR OTHERWISE, WILL EXCEED THE AMOUNT OF FEES PAID OR PAYABLE BY RESELLER TO TEALIUM UNDER THIS RMSA DURING THE TWELVE (12) MONTHS PRECEDING THE CLAIM.</w:t>
            </w:r>
          </w:p>
        </w:tc>
      </w:tr>
      <w:tr w:rsidR="00CF0314" w14:paraId="0DB3837B" w14:textId="77777777">
        <w:tc>
          <w:tcPr>
            <w:tcW w:w="4968" w:type="dxa"/>
            <w:tcBorders>
              <w:left w:val="single" w:sz="4" w:space="0" w:color="auto"/>
              <w:right w:val="single" w:sz="4" w:space="0" w:color="auto"/>
            </w:tcBorders>
          </w:tcPr>
          <w:p w14:paraId="05EA4176" w14:textId="77777777" w:rsidR="00CF0314" w:rsidRDefault="000672A4">
            <w:pPr>
              <w:pStyle w:val="BodyText"/>
              <w:spacing w:before="120" w:afterAutospacing="0"/>
              <w:jc w:val="both"/>
              <w:rPr>
                <w:rFonts w:eastAsiaTheme="minorEastAsia" w:cs="Arial"/>
                <w:szCs w:val="24"/>
                <w:lang w:eastAsia="ja-JP"/>
              </w:rPr>
            </w:pPr>
            <w:r>
              <w:rPr>
                <w:rFonts w:eastAsiaTheme="minorEastAsia" w:cs="Arial"/>
                <w:b/>
                <w:szCs w:val="24"/>
                <w:lang w:val="ja-JP" w:eastAsia="ja-JP"/>
              </w:rPr>
              <w:t>(b)</w:t>
            </w:r>
            <w:r>
              <w:rPr>
                <w:rFonts w:eastAsiaTheme="minorEastAsia" w:cs="Arial"/>
                <w:b/>
                <w:color w:val="000000"/>
                <w:szCs w:val="24"/>
                <w:lang w:val="ja-JP" w:eastAsia="ja-JP"/>
              </w:rPr>
              <w:tab/>
            </w:r>
            <w:r>
              <w:rPr>
                <w:rFonts w:eastAsiaTheme="minorEastAsia" w:cs="Arial"/>
                <w:b/>
                <w:color w:val="000000"/>
                <w:szCs w:val="24"/>
                <w:lang w:val="ja-JP" w:eastAsia="ja-JP"/>
              </w:rPr>
              <w:t>これに反する本</w:t>
            </w:r>
            <w:r>
              <w:rPr>
                <w:rFonts w:eastAsiaTheme="minorEastAsia" w:cs="Arial"/>
                <w:b/>
                <w:color w:val="000000"/>
                <w:szCs w:val="24"/>
                <w:lang w:val="ja-JP" w:eastAsia="ja-JP"/>
              </w:rPr>
              <w:t>RMSA</w:t>
            </w:r>
            <w:r>
              <w:rPr>
                <w:rFonts w:eastAsiaTheme="minorEastAsia" w:cs="Arial"/>
                <w:b/>
                <w:color w:val="000000"/>
                <w:szCs w:val="24"/>
                <w:lang w:val="ja-JP" w:eastAsia="ja-JP"/>
              </w:rPr>
              <w:t>の規定にかかわらず、いずれの当事者も、発生形式や責任の法理にかかわらず、本サービスから、本サービスに関連</w:t>
            </w:r>
            <w:r>
              <w:rPr>
                <w:rFonts w:eastAsiaTheme="minorEastAsia" w:cs="Arial"/>
                <w:b/>
                <w:color w:val="000000"/>
                <w:szCs w:val="24"/>
                <w:lang w:val="ja-JP" w:eastAsia="ja-JP"/>
              </w:rPr>
              <w:t>して、もしくは本</w:t>
            </w:r>
            <w:r>
              <w:rPr>
                <w:rFonts w:eastAsiaTheme="minorEastAsia" w:cs="Arial"/>
                <w:b/>
                <w:color w:val="000000"/>
                <w:szCs w:val="24"/>
                <w:lang w:val="ja-JP" w:eastAsia="ja-JP"/>
              </w:rPr>
              <w:t>RMSA</w:t>
            </w:r>
            <w:r>
              <w:rPr>
                <w:rFonts w:eastAsiaTheme="minorEastAsia" w:cs="Arial"/>
                <w:b/>
                <w:color w:val="000000"/>
                <w:szCs w:val="24"/>
                <w:lang w:val="ja-JP" w:eastAsia="ja-JP"/>
              </w:rPr>
              <w:t>に基づき生じるデータの損失、事業利益の損失、株価の下落、事業の中断、または他の特別損害、懲罰的損害、付随的損害、結果的損害、もしくは間接的損害に対して責任を負わないものとする。かかる制限は、当該当事者が当該損害の可能性を通知されていたか、または認識していた場合でも、適用されるものとする。</w:t>
            </w:r>
          </w:p>
        </w:tc>
        <w:tc>
          <w:tcPr>
            <w:tcW w:w="5383" w:type="dxa"/>
            <w:tcBorders>
              <w:left w:val="single" w:sz="4" w:space="0" w:color="auto"/>
              <w:right w:val="single" w:sz="4" w:space="0" w:color="auto"/>
            </w:tcBorders>
          </w:tcPr>
          <w:p w14:paraId="06DE0005" w14:textId="77777777" w:rsidR="00CF0314" w:rsidRDefault="000672A4">
            <w:pPr>
              <w:pStyle w:val="BodyText"/>
              <w:spacing w:before="120" w:afterAutospacing="0"/>
              <w:jc w:val="both"/>
              <w:rPr>
                <w:rFonts w:eastAsiaTheme="minorEastAsia" w:cs="Arial"/>
                <w:color w:val="000000"/>
              </w:rPr>
            </w:pPr>
            <w:r>
              <w:rPr>
                <w:rFonts w:eastAsiaTheme="minorEastAsia" w:cs="Arial"/>
                <w:color w:val="000000"/>
              </w:rPr>
              <w:t>(b)</w:t>
            </w:r>
            <w:r>
              <w:rPr>
                <w:rFonts w:eastAsiaTheme="minorEastAsia" w:cs="Arial"/>
                <w:color w:val="000000"/>
              </w:rPr>
              <w:tab/>
              <w:t>NOTWITHSTANDING ANY PROVISION OF THIS RMSA TO THE CONTRARY, NEITHER PARTY WILL BE LIABLE FOR AN</w:t>
            </w:r>
            <w:r>
              <w:rPr>
                <w:rFonts w:eastAsiaTheme="minorEastAsia" w:cs="Arial"/>
                <w:color w:val="000000"/>
              </w:rPr>
              <w:t xml:space="preserve">Y LOSS OF DATA, LOSS OF BUSINESS PROFITS, DEPRECIATION OF STOCK PRICE, BUSINESS INTERRUPTION, OR OTHER SPECIAL, PUNITIVE, INCIDENTAL, CONSEQUENTIAL, OR INDIRECT DAMAGES ARISING FROM OR RELATING TO THE SERVICES, OR OTHERWISE UNDER THIS RMSA, HOWEVER CAUSED </w:t>
            </w:r>
            <w:r>
              <w:rPr>
                <w:rFonts w:eastAsiaTheme="minorEastAsia" w:cs="Arial"/>
                <w:color w:val="000000"/>
              </w:rPr>
              <w:t>AND REGARDLESS OF THEORY OF LIABILITY. THIS LIMITATION WILL APPLY EVEN IF SUCH PARTY HAS BEEN ADVISED OR IS AWARE OF THE POSSIBILITY OF SUCH DAMAGES.</w:t>
            </w:r>
          </w:p>
        </w:tc>
      </w:tr>
      <w:tr w:rsidR="00CF0314" w14:paraId="1FF5BFDD" w14:textId="77777777">
        <w:tc>
          <w:tcPr>
            <w:tcW w:w="4968" w:type="dxa"/>
            <w:tcBorders>
              <w:left w:val="single" w:sz="4" w:space="0" w:color="auto"/>
              <w:right w:val="single" w:sz="4" w:space="0" w:color="auto"/>
            </w:tcBorders>
          </w:tcPr>
          <w:p w14:paraId="3AC7B9FC" w14:textId="77777777" w:rsidR="00CF0314" w:rsidRDefault="000672A4">
            <w:pPr>
              <w:spacing w:before="120" w:after="120" w:afterAutospacing="0"/>
              <w:jc w:val="both"/>
              <w:rPr>
                <w:rFonts w:eastAsiaTheme="minorEastAsia" w:cs="Arial"/>
                <w:color w:val="000000"/>
                <w:szCs w:val="24"/>
                <w:lang w:val="ja-JP" w:eastAsia="ja-JP"/>
              </w:rPr>
            </w:pPr>
            <w:r>
              <w:rPr>
                <w:rFonts w:eastAsiaTheme="minorEastAsia" w:cs="Arial"/>
                <w:b/>
                <w:szCs w:val="24"/>
                <w:lang w:val="ja-JP" w:eastAsia="ja-JP"/>
              </w:rPr>
              <w:t>9.2</w:t>
            </w:r>
            <w:r>
              <w:rPr>
                <w:rFonts w:eastAsiaTheme="minorEastAsia" w:cs="Arial"/>
                <w:b/>
                <w:szCs w:val="24"/>
                <w:lang w:val="ja-JP" w:eastAsia="ja-JP"/>
              </w:rPr>
              <w:t xml:space="preserve">　　</w:t>
            </w:r>
            <w:r>
              <w:rPr>
                <w:rFonts w:eastAsiaTheme="minorEastAsia" w:cs="Arial"/>
                <w:b/>
                <w:color w:val="000000"/>
                <w:szCs w:val="24"/>
                <w:lang w:val="ja-JP" w:eastAsia="ja-JP"/>
              </w:rPr>
              <w:t>補償。</w:t>
            </w:r>
            <w:r>
              <w:rPr>
                <w:rFonts w:eastAsiaTheme="minorEastAsia" w:cs="Arial"/>
                <w:color w:val="000000"/>
                <w:szCs w:val="24"/>
                <w:lang w:val="ja-JP" w:eastAsia="ja-JP"/>
              </w:rPr>
              <w:t>本再販売業者は</w:t>
            </w:r>
            <w:r>
              <w:rPr>
                <w:rFonts w:eastAsiaTheme="minorEastAsia" w:cs="Arial" w:hint="eastAsia"/>
                <w:color w:val="000000"/>
                <w:szCs w:val="24"/>
                <w:lang w:val="ja-JP" w:eastAsia="ja-JP"/>
              </w:rPr>
              <w:t>、</w:t>
            </w:r>
            <w:r>
              <w:rPr>
                <w:rFonts w:eastAsiaTheme="minorEastAsia" w:cs="Arial"/>
                <w:color w:val="000000"/>
                <w:szCs w:val="24"/>
                <w:lang w:val="ja-JP" w:eastAsia="ja-JP"/>
              </w:rPr>
              <w:t>Tealium</w:t>
            </w:r>
            <w:r>
              <w:rPr>
                <w:rFonts w:eastAsiaTheme="minorEastAsia" w:cs="Arial"/>
                <w:color w:val="000000"/>
                <w:szCs w:val="24"/>
                <w:lang w:val="ja-JP" w:eastAsia="ja-JP"/>
              </w:rPr>
              <w:t>、その子会社、</w:t>
            </w:r>
            <w:r>
              <w:rPr>
                <w:rFonts w:eastAsiaTheme="minorEastAsia" w:cs="Arial" w:hint="eastAsia"/>
                <w:color w:val="000000"/>
                <w:szCs w:val="24"/>
                <w:lang w:val="ja-JP" w:eastAsia="ja-JP"/>
              </w:rPr>
              <w:t>関連会社、</w:t>
            </w:r>
            <w:r>
              <w:rPr>
                <w:rFonts w:eastAsiaTheme="minorEastAsia" w:cs="Arial"/>
                <w:color w:val="000000"/>
                <w:szCs w:val="24"/>
                <w:lang w:val="ja-JP" w:eastAsia="ja-JP"/>
              </w:rPr>
              <w:t>これらの取締役、役員、従業員、および代理人（以下「</w:t>
            </w:r>
            <w:r>
              <w:rPr>
                <w:rFonts w:eastAsiaTheme="minorEastAsia" w:cs="Arial"/>
                <w:color w:val="000000"/>
                <w:szCs w:val="24"/>
                <w:lang w:val="ja-JP" w:eastAsia="ja-JP"/>
              </w:rPr>
              <w:t>Tealium</w:t>
            </w:r>
            <w:r>
              <w:rPr>
                <w:rFonts w:eastAsiaTheme="minorEastAsia" w:cs="Arial"/>
                <w:color w:val="000000"/>
                <w:szCs w:val="24"/>
                <w:lang w:val="ja-JP" w:eastAsia="ja-JP"/>
              </w:rPr>
              <w:t>の被補償当事者」という）を</w:t>
            </w:r>
            <w:r>
              <w:rPr>
                <w:rFonts w:eastAsiaTheme="minorEastAsia" w:cs="Arial" w:hint="eastAsia"/>
                <w:color w:val="000000"/>
                <w:szCs w:val="24"/>
                <w:lang w:val="ja-JP" w:eastAsia="ja-JP"/>
              </w:rPr>
              <w:t>、一切の請求（その主張の内容が、</w:t>
            </w:r>
            <w:r>
              <w:rPr>
                <w:rFonts w:eastAsiaTheme="minorEastAsia" w:cs="Arial"/>
                <w:color w:val="000000"/>
                <w:szCs w:val="24"/>
                <w:lang w:val="ja-JP" w:eastAsia="ja-JP"/>
              </w:rPr>
              <w:t>本再販売業者</w:t>
            </w:r>
            <w:r>
              <w:rPr>
                <w:rFonts w:eastAsiaTheme="minorEastAsia" w:cs="Arial" w:hint="eastAsia"/>
                <w:color w:val="000000"/>
                <w:szCs w:val="24"/>
                <w:lang w:val="ja-JP" w:eastAsia="ja-JP"/>
              </w:rPr>
              <w:t>または</w:t>
            </w:r>
            <w:r>
              <w:rPr>
                <w:rFonts w:eastAsiaTheme="minorEastAsia" w:cs="Arial"/>
                <w:color w:val="000000"/>
                <w:szCs w:val="24"/>
                <w:lang w:val="ja-JP" w:eastAsia="ja-JP"/>
              </w:rPr>
              <w:t>その顧客が</w:t>
            </w:r>
            <w:r>
              <w:rPr>
                <w:rFonts w:eastAsiaTheme="minorEastAsia" w:cs="Arial" w:hint="eastAsia"/>
                <w:color w:val="000000"/>
                <w:szCs w:val="24"/>
                <w:lang w:val="ja-JP" w:eastAsia="ja-JP"/>
              </w:rPr>
              <w:t>、</w:t>
            </w:r>
            <w:r>
              <w:rPr>
                <w:rFonts w:eastAsiaTheme="minorEastAsia" w:cs="Arial"/>
                <w:color w:val="000000"/>
                <w:szCs w:val="24"/>
                <w:lang w:val="ja-JP" w:eastAsia="ja-JP"/>
              </w:rPr>
              <w:t>適用される</w:t>
            </w:r>
            <w:r>
              <w:rPr>
                <w:rFonts w:eastAsiaTheme="minorEastAsia" w:cs="Arial" w:hint="eastAsia"/>
                <w:color w:val="000000"/>
                <w:szCs w:val="24"/>
                <w:lang w:val="ja-JP" w:eastAsia="ja-JP"/>
              </w:rPr>
              <w:t>法令、規則または本</w:t>
            </w:r>
            <w:r>
              <w:rPr>
                <w:rFonts w:eastAsiaTheme="minorEastAsia" w:cs="Arial" w:hint="eastAsia"/>
                <w:color w:val="000000"/>
                <w:szCs w:val="24"/>
                <w:lang w:val="ja-JP" w:eastAsia="ja-JP"/>
              </w:rPr>
              <w:t>RMSA</w:t>
            </w:r>
            <w:r>
              <w:rPr>
                <w:rFonts w:eastAsiaTheme="minorEastAsia" w:cs="Arial"/>
                <w:color w:val="000000"/>
                <w:szCs w:val="24"/>
                <w:lang w:val="ja-JP" w:eastAsia="ja-JP"/>
              </w:rPr>
              <w:t>に違反する</w:t>
            </w:r>
            <w:r>
              <w:rPr>
                <w:rFonts w:eastAsiaTheme="minorEastAsia" w:cs="Arial" w:hint="eastAsia"/>
                <w:color w:val="000000"/>
                <w:szCs w:val="24"/>
                <w:lang w:val="ja-JP" w:eastAsia="ja-JP"/>
              </w:rPr>
              <w:t>かたち</w:t>
            </w:r>
            <w:r>
              <w:rPr>
                <w:rFonts w:eastAsiaTheme="minorEastAsia" w:cs="Arial"/>
                <w:color w:val="000000"/>
                <w:szCs w:val="24"/>
                <w:lang w:val="ja-JP" w:eastAsia="ja-JP"/>
              </w:rPr>
              <w:t>で本サービスを利用した</w:t>
            </w:r>
            <w:r>
              <w:rPr>
                <w:rFonts w:eastAsiaTheme="minorEastAsia" w:cs="Arial" w:hint="eastAsia"/>
                <w:color w:val="000000"/>
                <w:szCs w:val="24"/>
                <w:lang w:val="ja-JP" w:eastAsia="ja-JP"/>
              </w:rPr>
              <w:t>としているもの</w:t>
            </w:r>
            <w:r>
              <w:rPr>
                <w:rFonts w:eastAsiaTheme="minorEastAsia" w:cs="Arial"/>
                <w:color w:val="000000"/>
                <w:szCs w:val="24"/>
                <w:lang w:val="ja-JP" w:eastAsia="ja-JP"/>
              </w:rPr>
              <w:t>（以下「請求」という）</w:t>
            </w:r>
            <w:r>
              <w:rPr>
                <w:rFonts w:eastAsiaTheme="minorEastAsia" w:cs="Arial" w:hint="eastAsia"/>
                <w:color w:val="000000"/>
                <w:szCs w:val="24"/>
                <w:lang w:val="ja-JP" w:eastAsia="ja-JP"/>
              </w:rPr>
              <w:t>）に関する、</w:t>
            </w:r>
            <w:r>
              <w:rPr>
                <w:rFonts w:eastAsiaTheme="minorEastAsia" w:cs="Arial"/>
                <w:color w:val="000000"/>
                <w:szCs w:val="24"/>
                <w:lang w:val="ja-JP" w:eastAsia="ja-JP"/>
              </w:rPr>
              <w:t>すべての損失、責任、損害、経費、ならびにすべての関連する費用、料金、および経費（合理的な弁護士料金を含む）</w:t>
            </w:r>
            <w:r>
              <w:rPr>
                <w:rFonts w:eastAsiaTheme="minorEastAsia" w:cs="Arial" w:hint="eastAsia"/>
                <w:color w:val="000000"/>
                <w:szCs w:val="24"/>
                <w:lang w:val="ja-JP" w:eastAsia="ja-JP"/>
              </w:rPr>
              <w:t>から、補償および防御</w:t>
            </w:r>
            <w:r>
              <w:rPr>
                <w:rFonts w:eastAsiaTheme="minorEastAsia" w:cs="Arial"/>
                <w:color w:val="000000"/>
                <w:szCs w:val="24"/>
                <w:lang w:val="ja-JP" w:eastAsia="ja-JP"/>
              </w:rPr>
              <w:t>するものとする。本</w:t>
            </w:r>
            <w:r>
              <w:rPr>
                <w:rFonts w:eastAsiaTheme="minorEastAsia" w:cs="Arial" w:hint="eastAsia"/>
                <w:color w:val="000000"/>
                <w:szCs w:val="24"/>
                <w:lang w:val="ja-JP" w:eastAsia="ja-JP"/>
              </w:rPr>
              <w:t>条</w:t>
            </w:r>
            <w:r>
              <w:rPr>
                <w:rFonts w:eastAsiaTheme="minorEastAsia" w:cs="Arial"/>
                <w:color w:val="000000"/>
                <w:szCs w:val="24"/>
                <w:lang w:val="ja-JP" w:eastAsia="ja-JP"/>
              </w:rPr>
              <w:t>に規定される本再販売業者の補償義務は、本再販売業者がかかる訴訟について書</w:t>
            </w:r>
            <w:r>
              <w:rPr>
                <w:rFonts w:eastAsiaTheme="minorEastAsia" w:cs="Arial"/>
                <w:color w:val="000000"/>
                <w:szCs w:val="24"/>
                <w:lang w:val="ja-JP" w:eastAsia="ja-JP"/>
              </w:rPr>
              <w:lastRenderedPageBreak/>
              <w:t>面にて直ちに通知され（ただし、かかる即時通知を与えないことにより、本再販売業者は本書に基づくその責任や義務から免除されないものとする。また、ただし、かかる不履行</w:t>
            </w:r>
            <w:r>
              <w:rPr>
                <w:rFonts w:eastAsiaTheme="minorEastAsia" w:cs="Arial"/>
                <w:color w:val="000000"/>
                <w:szCs w:val="24"/>
                <w:lang w:val="ja-JP" w:eastAsia="ja-JP"/>
              </w:rPr>
              <w:t>の直接的結果としての重大な侵害の場合を除く）、かつ、本再販売業者が</w:t>
            </w:r>
            <w:r>
              <w:rPr>
                <w:rFonts w:eastAsiaTheme="minorEastAsia" w:cs="Arial" w:hint="eastAsia"/>
                <w:color w:val="000000"/>
                <w:szCs w:val="24"/>
                <w:lang w:val="ja-JP" w:eastAsia="ja-JP"/>
              </w:rPr>
              <w:t>防御</w:t>
            </w:r>
            <w:r>
              <w:rPr>
                <w:rFonts w:eastAsiaTheme="minorEastAsia" w:cs="Arial"/>
                <w:color w:val="000000"/>
                <w:szCs w:val="24"/>
                <w:lang w:val="ja-JP" w:eastAsia="ja-JP"/>
              </w:rPr>
              <w:t>および和解や妥協の全交渉の単独支配権を有する（ただし、本再販売業者は</w:t>
            </w:r>
            <w:r>
              <w:rPr>
                <w:rFonts w:eastAsiaTheme="minorEastAsia" w:cs="Arial"/>
                <w:color w:val="000000"/>
                <w:szCs w:val="24"/>
                <w:lang w:val="ja-JP" w:eastAsia="ja-JP"/>
              </w:rPr>
              <w:t>Tealium</w:t>
            </w:r>
            <w:r>
              <w:rPr>
                <w:rFonts w:eastAsiaTheme="minorEastAsia" w:cs="Arial"/>
                <w:color w:val="000000"/>
                <w:szCs w:val="24"/>
                <w:lang w:val="ja-JP" w:eastAsia="ja-JP"/>
              </w:rPr>
              <w:t>に対する請求を和解する前に、</w:t>
            </w:r>
            <w:r>
              <w:rPr>
                <w:rFonts w:eastAsiaTheme="minorEastAsia" w:cs="Arial"/>
                <w:color w:val="000000"/>
                <w:szCs w:val="24"/>
                <w:lang w:val="ja-JP" w:eastAsia="ja-JP"/>
              </w:rPr>
              <w:t>Tealium</w:t>
            </w:r>
            <w:r>
              <w:rPr>
                <w:rFonts w:eastAsiaTheme="minorEastAsia" w:cs="Arial"/>
                <w:color w:val="000000"/>
                <w:szCs w:val="24"/>
                <w:lang w:val="ja-JP" w:eastAsia="ja-JP"/>
              </w:rPr>
              <w:t>から書面による事前同意を得なければならない。また、ただし、かかる和解により、</w:t>
            </w:r>
            <w:r>
              <w:rPr>
                <w:rFonts w:eastAsiaTheme="minorEastAsia" w:cs="Arial"/>
                <w:color w:val="000000"/>
                <w:szCs w:val="24"/>
                <w:lang w:val="ja-JP" w:eastAsia="ja-JP"/>
              </w:rPr>
              <w:t>Tealium</w:t>
            </w:r>
            <w:r>
              <w:rPr>
                <w:rFonts w:eastAsiaTheme="minorEastAsia" w:cs="Arial"/>
                <w:color w:val="000000"/>
                <w:szCs w:val="24"/>
                <w:lang w:val="ja-JP" w:eastAsia="ja-JP"/>
              </w:rPr>
              <w:t>は請求の責任から全面免除されず、</w:t>
            </w:r>
            <w:r>
              <w:rPr>
                <w:rFonts w:eastAsiaTheme="minorEastAsia" w:cs="Arial"/>
                <w:color w:val="000000"/>
                <w:szCs w:val="24"/>
                <w:lang w:val="ja-JP" w:eastAsia="ja-JP"/>
              </w:rPr>
              <w:t>Tealium</w:t>
            </w:r>
            <w:r>
              <w:rPr>
                <w:rFonts w:eastAsiaTheme="minorEastAsia" w:cs="Arial"/>
                <w:color w:val="000000"/>
                <w:szCs w:val="24"/>
                <w:lang w:val="ja-JP" w:eastAsia="ja-JP"/>
              </w:rPr>
              <w:t>による罪の自認が含まれる場合に限る）ことを条件とする。本再販売業者の要求により、</w:t>
            </w:r>
            <w:r>
              <w:rPr>
                <w:rFonts w:eastAsiaTheme="minorEastAsia" w:cs="Arial"/>
                <w:color w:val="000000"/>
                <w:szCs w:val="24"/>
                <w:lang w:val="ja-JP" w:eastAsia="ja-JP"/>
              </w:rPr>
              <w:t>Tealium</w:t>
            </w:r>
            <w:r>
              <w:rPr>
                <w:rFonts w:eastAsiaTheme="minorEastAsia" w:cs="Arial"/>
                <w:color w:val="000000"/>
                <w:szCs w:val="24"/>
                <w:lang w:val="ja-JP" w:eastAsia="ja-JP"/>
              </w:rPr>
              <w:t>は和解を含むかかる</w:t>
            </w:r>
            <w:r>
              <w:rPr>
                <w:rFonts w:eastAsiaTheme="minorEastAsia" w:cs="Arial" w:hint="eastAsia"/>
                <w:color w:val="000000"/>
                <w:szCs w:val="24"/>
                <w:lang w:val="ja-JP" w:eastAsia="ja-JP"/>
              </w:rPr>
              <w:t>請求</w:t>
            </w:r>
            <w:r>
              <w:rPr>
                <w:rFonts w:eastAsiaTheme="minorEastAsia" w:cs="Arial"/>
                <w:color w:val="000000"/>
                <w:szCs w:val="24"/>
                <w:lang w:val="ja-JP" w:eastAsia="ja-JP"/>
              </w:rPr>
              <w:t>の</w:t>
            </w:r>
            <w:r>
              <w:rPr>
                <w:rFonts w:eastAsiaTheme="minorEastAsia" w:cs="Arial" w:hint="eastAsia"/>
                <w:color w:val="000000"/>
                <w:szCs w:val="24"/>
                <w:lang w:val="ja-JP" w:eastAsia="ja-JP"/>
              </w:rPr>
              <w:t>防御</w:t>
            </w:r>
            <w:r>
              <w:rPr>
                <w:rFonts w:eastAsiaTheme="minorEastAsia" w:cs="Arial"/>
                <w:color w:val="000000"/>
                <w:szCs w:val="24"/>
                <w:lang w:val="ja-JP" w:eastAsia="ja-JP"/>
              </w:rPr>
              <w:t>に関する情報および支援を（本再販売業者の費用負担で）本再販売</w:t>
            </w:r>
            <w:r>
              <w:rPr>
                <w:rFonts w:eastAsiaTheme="minorEastAsia" w:cs="Arial"/>
                <w:color w:val="000000"/>
                <w:szCs w:val="24"/>
                <w:lang w:val="ja-JP" w:eastAsia="ja-JP"/>
              </w:rPr>
              <w:t>業者に与えるものとする。</w:t>
            </w:r>
          </w:p>
        </w:tc>
        <w:tc>
          <w:tcPr>
            <w:tcW w:w="5383" w:type="dxa"/>
            <w:tcBorders>
              <w:left w:val="single" w:sz="4" w:space="0" w:color="auto"/>
              <w:right w:val="single" w:sz="4" w:space="0" w:color="auto"/>
            </w:tcBorders>
          </w:tcPr>
          <w:p w14:paraId="1B36CA25" w14:textId="77777777" w:rsidR="00CF0314" w:rsidRDefault="000672A4">
            <w:pPr>
              <w:spacing w:before="120" w:after="120" w:afterAutospacing="0"/>
              <w:jc w:val="both"/>
              <w:rPr>
                <w:rFonts w:eastAsiaTheme="minorEastAsia" w:cs="Arial"/>
                <w:color w:val="000000"/>
              </w:rPr>
            </w:pPr>
            <w:r>
              <w:rPr>
                <w:rFonts w:eastAsiaTheme="minorEastAsia" w:cs="Arial"/>
                <w:b/>
                <w:color w:val="000000"/>
              </w:rPr>
              <w:lastRenderedPageBreak/>
              <w:t>9.2.</w:t>
            </w:r>
            <w:r>
              <w:rPr>
                <w:rFonts w:eastAsiaTheme="minorEastAsia" w:cs="Arial"/>
                <w:b/>
                <w:color w:val="000000"/>
              </w:rPr>
              <w:tab/>
              <w:t>Indemnification</w:t>
            </w:r>
            <w:r>
              <w:rPr>
                <w:rFonts w:eastAsiaTheme="minorEastAsia" w:cs="Arial"/>
                <w:color w:val="000000"/>
              </w:rPr>
              <w:t xml:space="preserve">. Reseller will indemnify and defend Tealium, its subsidiaries and affiliates, and its and their directors, officers, employees and agents (the "Tealium Indemnified Parties") </w:t>
            </w:r>
            <w:r>
              <w:rPr>
                <w:rFonts w:cs="Arial"/>
                <w:color w:val="000000"/>
              </w:rPr>
              <w:t xml:space="preserve">from and against all losses, liabilities, damages, costs, fees, and expenses (including reasonable attorneys’ fees) arising from or related </w:t>
            </w:r>
            <w:r>
              <w:rPr>
                <w:rFonts w:eastAsiaTheme="minorEastAsia" w:cs="Arial"/>
                <w:color w:val="000000"/>
              </w:rPr>
              <w:t>to any claim that alleges that Reseller or its Customer have used the Services in a way that violates applicable law</w:t>
            </w:r>
            <w:r>
              <w:rPr>
                <w:rFonts w:eastAsiaTheme="minorEastAsia" w:cs="Arial"/>
                <w:color w:val="000000"/>
              </w:rPr>
              <w:t>, regulation, or the RMSA (a "Claim"). Reseller's indemnification obligations set forth in this section are conditioned upon Reseller being notified promptly in writing of the action (provided that failure to provide such prompt notice will not relieve Res</w:t>
            </w:r>
            <w:r>
              <w:rPr>
                <w:rFonts w:eastAsiaTheme="minorEastAsia" w:cs="Arial"/>
                <w:color w:val="000000"/>
              </w:rPr>
              <w:t xml:space="preserve">eller from its liability or obligation hereunder, except to the extent of any </w:t>
            </w:r>
            <w:r>
              <w:rPr>
                <w:rFonts w:eastAsiaTheme="minorEastAsia" w:cs="Arial"/>
                <w:color w:val="000000"/>
              </w:rPr>
              <w:lastRenderedPageBreak/>
              <w:t>material prejudice as a direct result of such failure) and having sole control of the defense and all negotiations for its settlement or compromise (provided, however, that Resel</w:t>
            </w:r>
            <w:r>
              <w:rPr>
                <w:rFonts w:eastAsiaTheme="minorEastAsia" w:cs="Arial"/>
                <w:color w:val="000000"/>
              </w:rPr>
              <w:t>ler must obtain the prior written consent of Tealium before settling a Claim against Tealium to the extent that said settlement fails to fully release Tealium from liability for the Claim or includes an admission of guilt by Tealium).  At Reseller’s reques</w:t>
            </w:r>
            <w:r>
              <w:rPr>
                <w:rFonts w:eastAsiaTheme="minorEastAsia" w:cs="Arial"/>
                <w:color w:val="000000"/>
              </w:rPr>
              <w:t xml:space="preserve">t, Tealium will provide Reseller with information and assistance (at Reseller's expense) for the defense of such a Claim including any settlement. </w:t>
            </w:r>
          </w:p>
        </w:tc>
      </w:tr>
      <w:tr w:rsidR="00CF0314" w14:paraId="537F5BEF" w14:textId="77777777">
        <w:tc>
          <w:tcPr>
            <w:tcW w:w="4968" w:type="dxa"/>
            <w:tcBorders>
              <w:left w:val="single" w:sz="4" w:space="0" w:color="auto"/>
              <w:right w:val="single" w:sz="4" w:space="0" w:color="auto"/>
            </w:tcBorders>
          </w:tcPr>
          <w:p w14:paraId="31CE53A2" w14:textId="77777777" w:rsidR="00CF0314" w:rsidRDefault="000672A4">
            <w:pPr>
              <w:pStyle w:val="BodyText"/>
              <w:spacing w:before="120" w:afterAutospacing="0"/>
              <w:jc w:val="both"/>
              <w:rPr>
                <w:rFonts w:eastAsiaTheme="minorEastAsia" w:cs="Arial"/>
                <w:szCs w:val="24"/>
                <w:lang w:eastAsia="ja-JP"/>
              </w:rPr>
            </w:pPr>
            <w:r>
              <w:rPr>
                <w:rFonts w:eastAsiaTheme="minorEastAsia" w:cs="Arial"/>
                <w:b/>
                <w:color w:val="000000"/>
                <w:szCs w:val="24"/>
                <w:lang w:eastAsia="ja-JP"/>
              </w:rPr>
              <w:lastRenderedPageBreak/>
              <w:t>10.</w:t>
            </w:r>
            <w:r>
              <w:rPr>
                <w:rFonts w:eastAsiaTheme="minorEastAsia" w:cs="Arial"/>
                <w:b/>
                <w:color w:val="000000"/>
                <w:szCs w:val="24"/>
                <w:lang w:eastAsia="ja-JP"/>
              </w:rPr>
              <w:t xml:space="preserve">　　</w:t>
            </w:r>
            <w:r>
              <w:rPr>
                <w:rFonts w:eastAsiaTheme="minorEastAsia" w:cs="Arial"/>
                <w:b/>
                <w:color w:val="000000"/>
                <w:szCs w:val="24"/>
                <w:lang w:val="ja-JP" w:eastAsia="ja-JP"/>
              </w:rPr>
              <w:t>契約期間および契約解除</w:t>
            </w:r>
          </w:p>
        </w:tc>
        <w:tc>
          <w:tcPr>
            <w:tcW w:w="5383" w:type="dxa"/>
            <w:tcBorders>
              <w:left w:val="single" w:sz="4" w:space="0" w:color="auto"/>
              <w:right w:val="single" w:sz="4" w:space="0" w:color="auto"/>
            </w:tcBorders>
          </w:tcPr>
          <w:p w14:paraId="536B393B" w14:textId="77777777" w:rsidR="00CF0314" w:rsidRDefault="000672A4">
            <w:pPr>
              <w:pStyle w:val="BodyText"/>
              <w:numPr>
                <w:ilvl w:val="0"/>
                <w:numId w:val="42"/>
              </w:numPr>
              <w:tabs>
                <w:tab w:val="clear" w:pos="360"/>
              </w:tabs>
              <w:spacing w:before="120" w:afterAutospacing="0"/>
              <w:ind w:left="0" w:firstLine="0"/>
              <w:jc w:val="both"/>
              <w:rPr>
                <w:rFonts w:eastAsiaTheme="minorEastAsia" w:cs="Arial"/>
                <w:color w:val="000000"/>
              </w:rPr>
            </w:pPr>
            <w:r>
              <w:rPr>
                <w:rFonts w:eastAsiaTheme="minorEastAsia" w:cs="Arial"/>
                <w:b/>
                <w:bCs/>
                <w:color w:val="000000"/>
              </w:rPr>
              <w:t>Term and Termination</w:t>
            </w:r>
          </w:p>
        </w:tc>
      </w:tr>
      <w:tr w:rsidR="00CF0314" w14:paraId="4C1FAEFC" w14:textId="77777777">
        <w:tc>
          <w:tcPr>
            <w:tcW w:w="4968" w:type="dxa"/>
            <w:tcBorders>
              <w:left w:val="single" w:sz="4" w:space="0" w:color="auto"/>
              <w:right w:val="single" w:sz="4" w:space="0" w:color="auto"/>
            </w:tcBorders>
          </w:tcPr>
          <w:p w14:paraId="57F6AEF3" w14:textId="77777777" w:rsidR="00CF0314" w:rsidRDefault="000672A4">
            <w:pPr>
              <w:pStyle w:val="BodyText"/>
              <w:spacing w:before="120" w:afterAutospacing="0"/>
              <w:jc w:val="both"/>
              <w:rPr>
                <w:rFonts w:eastAsiaTheme="minorEastAsia" w:cs="Arial"/>
                <w:szCs w:val="24"/>
                <w:lang w:eastAsia="ja-JP"/>
              </w:rPr>
            </w:pPr>
            <w:r>
              <w:rPr>
                <w:rFonts w:eastAsiaTheme="minorEastAsia" w:cs="Arial"/>
                <w:b/>
                <w:szCs w:val="24"/>
                <w:lang w:val="ja-JP" w:eastAsia="ja-JP"/>
              </w:rPr>
              <w:t>10.1</w:t>
            </w:r>
            <w:r>
              <w:rPr>
                <w:rFonts w:eastAsiaTheme="minorEastAsia" w:cs="Arial"/>
                <w:b/>
                <w:szCs w:val="24"/>
                <w:lang w:val="ja-JP" w:eastAsia="ja-JP"/>
              </w:rPr>
              <w:t xml:space="preserve">　　契約</w:t>
            </w:r>
            <w:r>
              <w:rPr>
                <w:rFonts w:eastAsiaTheme="minorEastAsia" w:cs="Arial"/>
                <w:b/>
                <w:color w:val="000000"/>
                <w:szCs w:val="24"/>
                <w:lang w:val="ja-JP" w:eastAsia="ja-JP"/>
              </w:rPr>
              <w:t>期間。</w:t>
            </w:r>
            <w:r>
              <w:rPr>
                <w:rFonts w:eastAsiaTheme="minorEastAsia" w:cs="Arial"/>
                <w:color w:val="000000"/>
                <w:szCs w:val="24"/>
                <w:lang w:val="ja-JP" w:eastAsia="ja-JP"/>
              </w:rPr>
              <w:t>本</w:t>
            </w:r>
            <w:r>
              <w:rPr>
                <w:rFonts w:eastAsiaTheme="minorEastAsia" w:cs="Arial"/>
                <w:color w:val="000000"/>
                <w:szCs w:val="24"/>
                <w:lang w:val="ja-JP" w:eastAsia="ja-JP"/>
              </w:rPr>
              <w:t>RMSA</w:t>
            </w:r>
            <w:r>
              <w:rPr>
                <w:rFonts w:eastAsiaTheme="minorEastAsia" w:cs="Arial"/>
                <w:color w:val="000000"/>
                <w:szCs w:val="24"/>
                <w:lang w:val="ja-JP" w:eastAsia="ja-JP"/>
              </w:rPr>
              <w:t>の期間（以下「契約期間」という）は発効日に始まり、本書に基づき署名されたすべての本サービス注文書のすべての本サービス期間が満了するまで存続する。ただし、本</w:t>
            </w:r>
            <w:r>
              <w:rPr>
                <w:rFonts w:eastAsiaTheme="minorEastAsia" w:cs="Arial"/>
                <w:color w:val="000000"/>
                <w:szCs w:val="24"/>
                <w:lang w:val="ja-JP" w:eastAsia="ja-JP"/>
              </w:rPr>
              <w:t>RMSA</w:t>
            </w:r>
            <w:r>
              <w:rPr>
                <w:rFonts w:eastAsiaTheme="minorEastAsia" w:cs="Arial"/>
                <w:color w:val="000000"/>
                <w:szCs w:val="24"/>
                <w:lang w:val="ja-JP" w:eastAsia="ja-JP"/>
              </w:rPr>
              <w:t>に従って期間満了前に解除される場合は、この限りでない。</w:t>
            </w:r>
          </w:p>
        </w:tc>
        <w:tc>
          <w:tcPr>
            <w:tcW w:w="5383" w:type="dxa"/>
            <w:tcBorders>
              <w:left w:val="single" w:sz="4" w:space="0" w:color="auto"/>
              <w:right w:val="single" w:sz="4" w:space="0" w:color="auto"/>
            </w:tcBorders>
          </w:tcPr>
          <w:p w14:paraId="2DA272ED" w14:textId="77777777" w:rsidR="00CF0314" w:rsidRDefault="000672A4">
            <w:pPr>
              <w:pStyle w:val="BodyText"/>
              <w:numPr>
                <w:ilvl w:val="1"/>
                <w:numId w:val="42"/>
              </w:numPr>
              <w:tabs>
                <w:tab w:val="clear" w:pos="792"/>
              </w:tabs>
              <w:spacing w:before="120" w:afterAutospacing="0"/>
              <w:ind w:left="0" w:firstLine="0"/>
              <w:jc w:val="both"/>
              <w:rPr>
                <w:rFonts w:eastAsiaTheme="minorEastAsia" w:cs="Arial"/>
                <w:color w:val="000000"/>
              </w:rPr>
            </w:pPr>
            <w:r>
              <w:rPr>
                <w:rFonts w:eastAsiaTheme="minorEastAsia" w:cs="Arial"/>
                <w:b/>
                <w:bCs/>
                <w:color w:val="000000"/>
              </w:rPr>
              <w:t>Term.</w:t>
            </w:r>
            <w:r>
              <w:rPr>
                <w:rFonts w:eastAsiaTheme="minorEastAsia" w:cs="Arial"/>
                <w:color w:val="000000"/>
              </w:rPr>
              <w:t xml:space="preserve"> The term of this RMSA (the "Term") begins on the Effective Date and continues until the expiration of all the Service Terms of all Service Or</w:t>
            </w:r>
            <w:r>
              <w:rPr>
                <w:rFonts w:eastAsiaTheme="minorEastAsia" w:cs="Arial"/>
                <w:color w:val="000000"/>
              </w:rPr>
              <w:t>ders executed hereunder unless earlier terminated in accordance with this RMSA.</w:t>
            </w:r>
          </w:p>
        </w:tc>
      </w:tr>
      <w:tr w:rsidR="00CF0314" w14:paraId="678B4FC4" w14:textId="77777777">
        <w:tc>
          <w:tcPr>
            <w:tcW w:w="4968" w:type="dxa"/>
            <w:tcBorders>
              <w:left w:val="single" w:sz="4" w:space="0" w:color="auto"/>
              <w:right w:val="single" w:sz="4" w:space="0" w:color="auto"/>
            </w:tcBorders>
          </w:tcPr>
          <w:p w14:paraId="7688DEEC" w14:textId="77777777" w:rsidR="00CF0314" w:rsidRDefault="000672A4">
            <w:pPr>
              <w:pStyle w:val="BodyText"/>
              <w:spacing w:before="120" w:afterAutospacing="0"/>
              <w:jc w:val="both"/>
              <w:rPr>
                <w:rFonts w:eastAsiaTheme="minorEastAsia" w:cs="Arial"/>
                <w:szCs w:val="24"/>
                <w:lang w:eastAsia="ja-JP"/>
              </w:rPr>
            </w:pPr>
            <w:r>
              <w:rPr>
                <w:rFonts w:eastAsiaTheme="minorEastAsia" w:cs="Arial"/>
                <w:b/>
                <w:szCs w:val="24"/>
                <w:lang w:val="ja-JP" w:eastAsia="ja-JP"/>
              </w:rPr>
              <w:t>10.2</w:t>
            </w:r>
            <w:r>
              <w:rPr>
                <w:rFonts w:eastAsiaTheme="minorEastAsia" w:cs="Arial"/>
                <w:b/>
                <w:szCs w:val="24"/>
                <w:lang w:val="ja-JP" w:eastAsia="ja-JP"/>
              </w:rPr>
              <w:t xml:space="preserve">　　</w:t>
            </w:r>
            <w:r>
              <w:rPr>
                <w:rFonts w:eastAsiaTheme="minorEastAsia" w:cs="Arial"/>
                <w:b/>
                <w:color w:val="000000"/>
                <w:szCs w:val="24"/>
                <w:lang w:val="ja-JP" w:eastAsia="ja-JP"/>
              </w:rPr>
              <w:t>サービスの期間。</w:t>
            </w:r>
            <w:r>
              <w:rPr>
                <w:rFonts w:eastAsiaTheme="minorEastAsia" w:cs="Arial"/>
                <w:color w:val="000000"/>
                <w:szCs w:val="24"/>
                <w:lang w:val="ja-JP" w:eastAsia="ja-JP"/>
              </w:rPr>
              <w:t>本サービス</w:t>
            </w:r>
            <w:r>
              <w:rPr>
                <w:rFonts w:eastAsiaTheme="minorEastAsia" w:cs="Arial" w:hint="eastAsia"/>
                <w:color w:val="000000"/>
                <w:szCs w:val="24"/>
                <w:lang w:val="ja-JP" w:eastAsia="ja-JP"/>
              </w:rPr>
              <w:t>の期間</w:t>
            </w:r>
            <w:r>
              <w:rPr>
                <w:rFonts w:eastAsiaTheme="minorEastAsia" w:cs="Arial"/>
                <w:color w:val="000000"/>
                <w:szCs w:val="24"/>
                <w:lang w:val="ja-JP" w:eastAsia="ja-JP"/>
              </w:rPr>
              <w:t>（以下「本サービス期間」という）</w:t>
            </w:r>
            <w:r>
              <w:rPr>
                <w:rFonts w:eastAsiaTheme="minorEastAsia" w:cs="Arial" w:hint="eastAsia"/>
                <w:color w:val="000000"/>
                <w:szCs w:val="24"/>
                <w:lang w:val="ja-JP" w:eastAsia="ja-JP"/>
              </w:rPr>
              <w:t>は、本サービス</w:t>
            </w:r>
            <w:r>
              <w:rPr>
                <w:rFonts w:eastAsiaTheme="minorEastAsia" w:cs="Arial"/>
                <w:color w:val="000000"/>
                <w:szCs w:val="24"/>
                <w:lang w:val="ja-JP" w:eastAsia="ja-JP"/>
              </w:rPr>
              <w:t>注文書</w:t>
            </w:r>
            <w:r>
              <w:rPr>
                <w:rFonts w:eastAsiaTheme="minorEastAsia" w:cs="Arial" w:hint="eastAsia"/>
                <w:color w:val="000000"/>
                <w:szCs w:val="24"/>
                <w:lang w:val="ja-JP" w:eastAsia="ja-JP"/>
              </w:rPr>
              <w:t>により</w:t>
            </w:r>
            <w:r>
              <w:rPr>
                <w:rFonts w:eastAsiaTheme="minorEastAsia" w:cs="Arial"/>
                <w:color w:val="000000"/>
                <w:szCs w:val="24"/>
                <w:lang w:val="ja-JP" w:eastAsia="ja-JP"/>
              </w:rPr>
              <w:t>定めるものとする。いずれかの当事者が本サービス期間の終了より</w:t>
            </w:r>
            <w:r>
              <w:rPr>
                <w:rFonts w:eastAsiaTheme="minorEastAsia" w:cs="Arial"/>
                <w:color w:val="000000"/>
                <w:szCs w:val="24"/>
                <w:lang w:val="ja-JP" w:eastAsia="ja-JP"/>
              </w:rPr>
              <w:t>90</w:t>
            </w:r>
            <w:r>
              <w:rPr>
                <w:rFonts w:eastAsiaTheme="minorEastAsia" w:cs="Arial"/>
                <w:color w:val="000000"/>
                <w:szCs w:val="24"/>
                <w:lang w:val="ja-JP" w:eastAsia="ja-JP"/>
              </w:rPr>
              <w:t>日以上前に更新しない旨を他方当事者に書面で通知する場合を除き、本サービス注文書の本サービス期間が終了する時点で、当該本サービス期間は、その後の</w:t>
            </w:r>
            <w:r>
              <w:rPr>
                <w:rFonts w:eastAsiaTheme="minorEastAsia" w:cs="Arial"/>
                <w:color w:val="000000"/>
                <w:szCs w:val="24"/>
                <w:lang w:val="ja-JP" w:eastAsia="ja-JP"/>
              </w:rPr>
              <w:t>12</w:t>
            </w:r>
            <w:r>
              <w:rPr>
                <w:rFonts w:eastAsiaTheme="minorEastAsia" w:cs="Arial"/>
                <w:color w:val="000000"/>
                <w:szCs w:val="24"/>
                <w:lang w:val="ja-JP" w:eastAsia="ja-JP"/>
              </w:rPr>
              <w:t>か月間にわたり自動的に更新されるものと</w:t>
            </w:r>
            <w:r>
              <w:rPr>
                <w:rFonts w:eastAsiaTheme="minorEastAsia" w:cs="Arial"/>
                <w:color w:val="000000"/>
                <w:szCs w:val="24"/>
                <w:lang w:val="ja-JP" w:eastAsia="ja-JP"/>
              </w:rPr>
              <w:t>する。いずれかの本サービス注文書を解除した場合であっても、他の本サービス注文書の条件は、影響を受けないものとする。</w:t>
            </w:r>
          </w:p>
        </w:tc>
        <w:tc>
          <w:tcPr>
            <w:tcW w:w="5383" w:type="dxa"/>
            <w:tcBorders>
              <w:left w:val="single" w:sz="4" w:space="0" w:color="auto"/>
              <w:right w:val="single" w:sz="4" w:space="0" w:color="auto"/>
            </w:tcBorders>
          </w:tcPr>
          <w:p w14:paraId="7BDCFAB8" w14:textId="77777777" w:rsidR="00CF0314" w:rsidRDefault="000672A4">
            <w:pPr>
              <w:pStyle w:val="BodyText"/>
              <w:numPr>
                <w:ilvl w:val="1"/>
                <w:numId w:val="42"/>
              </w:numPr>
              <w:tabs>
                <w:tab w:val="clear" w:pos="792"/>
              </w:tabs>
              <w:spacing w:before="120" w:afterAutospacing="0"/>
              <w:ind w:left="0" w:firstLine="0"/>
              <w:jc w:val="both"/>
              <w:rPr>
                <w:rFonts w:eastAsiaTheme="minorEastAsia" w:cs="Arial"/>
                <w:color w:val="000000"/>
              </w:rPr>
            </w:pPr>
            <w:r>
              <w:rPr>
                <w:rFonts w:eastAsiaTheme="minorEastAsia" w:cs="Arial"/>
                <w:b/>
                <w:bCs/>
                <w:color w:val="000000"/>
              </w:rPr>
              <w:t>Service Terms.</w:t>
            </w:r>
            <w:r>
              <w:rPr>
                <w:rFonts w:eastAsiaTheme="minorEastAsia" w:cs="Arial"/>
                <w:color w:val="000000"/>
              </w:rPr>
              <w:t xml:space="preserve"> Each Service Order will provide for a service term (a "Service Term"). At the end of the Service Term of any Service Order, unless either party gives written notice to the other party</w:t>
            </w:r>
            <w:r>
              <w:rPr>
                <w:rFonts w:eastAsiaTheme="minorEastAsia" w:cs="Arial"/>
                <w:color w:val="000000"/>
              </w:rPr>
              <w:t xml:space="preserve"> of its intention not to renew at least ninety (90) days before the end of a Service Term, the Service Term will automatically renew for successive twelve (12) month periods. Termination of one Service Order will not affect the term of any other Service Or</w:t>
            </w:r>
            <w:r>
              <w:rPr>
                <w:rFonts w:eastAsiaTheme="minorEastAsia" w:cs="Arial"/>
                <w:color w:val="000000"/>
              </w:rPr>
              <w:t>der.</w:t>
            </w:r>
          </w:p>
        </w:tc>
      </w:tr>
      <w:tr w:rsidR="00CF0314" w14:paraId="61590523" w14:textId="77777777">
        <w:tc>
          <w:tcPr>
            <w:tcW w:w="4968" w:type="dxa"/>
            <w:tcBorders>
              <w:left w:val="single" w:sz="4" w:space="0" w:color="auto"/>
              <w:right w:val="single" w:sz="4" w:space="0" w:color="auto"/>
            </w:tcBorders>
          </w:tcPr>
          <w:p w14:paraId="667FF3D5" w14:textId="77777777" w:rsidR="00CF0314" w:rsidRDefault="000672A4">
            <w:pPr>
              <w:pStyle w:val="BodyText"/>
              <w:spacing w:before="120" w:afterAutospacing="0"/>
              <w:jc w:val="both"/>
              <w:rPr>
                <w:rFonts w:eastAsiaTheme="minorEastAsia" w:cs="Arial"/>
                <w:szCs w:val="24"/>
                <w:lang w:eastAsia="ja-JP"/>
              </w:rPr>
            </w:pPr>
            <w:r>
              <w:rPr>
                <w:rFonts w:eastAsiaTheme="minorEastAsia" w:cs="Arial"/>
                <w:b/>
                <w:szCs w:val="24"/>
                <w:lang w:val="ja-JP" w:eastAsia="ja-JP"/>
              </w:rPr>
              <w:t>10.3</w:t>
            </w:r>
            <w:r>
              <w:rPr>
                <w:rFonts w:eastAsiaTheme="minorEastAsia" w:cs="Arial"/>
                <w:b/>
                <w:szCs w:val="24"/>
                <w:lang w:val="ja-JP" w:eastAsia="ja-JP"/>
              </w:rPr>
              <w:t xml:space="preserve">　　違反を理由とする解除。</w:t>
            </w:r>
            <w:r>
              <w:rPr>
                <w:rFonts w:eastAsiaTheme="minorEastAsia" w:cs="Arial"/>
                <w:color w:val="000000"/>
                <w:szCs w:val="24"/>
                <w:lang w:val="ja-JP" w:eastAsia="ja-JP"/>
              </w:rPr>
              <w:t>いずれの当事者も、以下の場合は、他方当事者に書面にて通知</w:t>
            </w:r>
            <w:r>
              <w:rPr>
                <w:rFonts w:eastAsiaTheme="minorEastAsia" w:cs="Arial" w:hint="eastAsia"/>
                <w:color w:val="000000"/>
                <w:szCs w:val="24"/>
                <w:lang w:val="ja-JP" w:eastAsia="ja-JP"/>
              </w:rPr>
              <w:t>を</w:t>
            </w:r>
            <w:r>
              <w:rPr>
                <w:rFonts w:eastAsiaTheme="minorEastAsia" w:cs="Arial"/>
                <w:color w:val="000000"/>
                <w:szCs w:val="24"/>
                <w:lang w:val="ja-JP" w:eastAsia="ja-JP"/>
              </w:rPr>
              <w:t>することにより、本</w:t>
            </w:r>
            <w:r>
              <w:rPr>
                <w:rFonts w:eastAsiaTheme="minorEastAsia" w:cs="Arial"/>
                <w:color w:val="000000"/>
                <w:szCs w:val="24"/>
                <w:lang w:val="ja-JP" w:eastAsia="ja-JP"/>
              </w:rPr>
              <w:t>RMSA</w:t>
            </w:r>
            <w:r>
              <w:rPr>
                <w:rFonts w:eastAsiaTheme="minorEastAsia" w:cs="Arial"/>
                <w:color w:val="000000"/>
                <w:szCs w:val="24"/>
                <w:lang w:val="ja-JP" w:eastAsia="ja-JP"/>
              </w:rPr>
              <w:t>を解除することもできる。</w:t>
            </w:r>
            <w:r>
              <w:rPr>
                <w:rFonts w:eastAsiaTheme="minorEastAsia" w:cs="Arial"/>
                <w:color w:val="000000"/>
                <w:szCs w:val="24"/>
                <w:lang w:val="ja-JP" w:eastAsia="ja-JP"/>
              </w:rPr>
              <w:t xml:space="preserve">(a) </w:t>
            </w:r>
            <w:r>
              <w:rPr>
                <w:rFonts w:eastAsiaTheme="minorEastAsia" w:cs="Arial"/>
                <w:color w:val="000000"/>
                <w:szCs w:val="24"/>
                <w:lang w:val="ja-JP" w:eastAsia="ja-JP"/>
              </w:rPr>
              <w:t>他方当事者による重大な違反があり、違反していない当事者からのかかる違反の書面による通知から</w:t>
            </w:r>
            <w:r>
              <w:rPr>
                <w:rFonts w:eastAsiaTheme="minorEastAsia" w:cs="Arial"/>
                <w:color w:val="000000"/>
                <w:szCs w:val="24"/>
                <w:lang w:val="ja-JP" w:eastAsia="ja-JP"/>
              </w:rPr>
              <w:t>30</w:t>
            </w:r>
            <w:r>
              <w:rPr>
                <w:rFonts w:eastAsiaTheme="minorEastAsia" w:cs="Arial"/>
                <w:color w:val="000000"/>
                <w:szCs w:val="24"/>
                <w:lang w:val="ja-JP" w:eastAsia="ja-JP"/>
              </w:rPr>
              <w:t>日以内に</w:t>
            </w:r>
            <w:r>
              <w:rPr>
                <w:rFonts w:eastAsiaTheme="minorEastAsia" w:cs="Arial" w:hint="eastAsia"/>
                <w:color w:val="000000"/>
                <w:szCs w:val="24"/>
                <w:lang w:val="ja-JP" w:eastAsia="ja-JP"/>
              </w:rPr>
              <w:t>当該</w:t>
            </w:r>
            <w:r>
              <w:rPr>
                <w:rFonts w:eastAsiaTheme="minorEastAsia" w:cs="Arial"/>
                <w:color w:val="000000"/>
                <w:szCs w:val="24"/>
                <w:lang w:val="ja-JP" w:eastAsia="ja-JP"/>
              </w:rPr>
              <w:t>違反が是正されない場合、</w:t>
            </w:r>
            <w:r>
              <w:rPr>
                <w:rFonts w:eastAsiaTheme="minorEastAsia" w:cs="Arial"/>
                <w:color w:val="000000"/>
                <w:szCs w:val="24"/>
                <w:lang w:val="ja-JP" w:eastAsia="ja-JP"/>
              </w:rPr>
              <w:t xml:space="preserve">(b) </w:t>
            </w:r>
            <w:r>
              <w:rPr>
                <w:rFonts w:eastAsiaTheme="minorEastAsia" w:cs="Arial" w:hint="eastAsia"/>
                <w:color w:val="000000"/>
                <w:szCs w:val="24"/>
                <w:lang w:val="ja-JP" w:eastAsia="ja-JP"/>
              </w:rPr>
              <w:t>適用法令の下、</w:t>
            </w:r>
            <w:r>
              <w:rPr>
                <w:rFonts w:eastAsiaTheme="minorEastAsia" w:cs="Arial"/>
                <w:color w:val="000000"/>
                <w:szCs w:val="24"/>
                <w:lang w:val="ja-JP" w:eastAsia="ja-JP"/>
              </w:rPr>
              <w:t>他方当事</w:t>
            </w:r>
            <w:r>
              <w:rPr>
                <w:rFonts w:eastAsiaTheme="minorEastAsia" w:cs="Arial"/>
                <w:color w:val="000000"/>
                <w:szCs w:val="24"/>
                <w:lang w:val="ja-JP" w:eastAsia="ja-JP"/>
              </w:rPr>
              <w:lastRenderedPageBreak/>
              <w:t>者の事業が破産宣告</w:t>
            </w:r>
            <w:r>
              <w:rPr>
                <w:rFonts w:eastAsiaTheme="minorEastAsia" w:cs="Arial" w:hint="eastAsia"/>
                <w:color w:val="000000"/>
                <w:szCs w:val="24"/>
                <w:lang w:val="ja-JP" w:eastAsia="ja-JP"/>
              </w:rPr>
              <w:t>を受け</w:t>
            </w:r>
            <w:r>
              <w:rPr>
                <w:rFonts w:eastAsiaTheme="minorEastAsia" w:cs="Arial"/>
                <w:color w:val="000000"/>
                <w:szCs w:val="24"/>
                <w:lang w:val="ja-JP" w:eastAsia="ja-JP"/>
              </w:rPr>
              <w:t>、または</w:t>
            </w:r>
            <w:r>
              <w:rPr>
                <w:rFonts w:eastAsiaTheme="minorEastAsia" w:cs="Arial" w:hint="eastAsia"/>
                <w:color w:val="000000"/>
                <w:szCs w:val="24"/>
                <w:lang w:val="ja-JP" w:eastAsia="ja-JP"/>
              </w:rPr>
              <w:t>当該</w:t>
            </w:r>
            <w:r>
              <w:rPr>
                <w:rFonts w:eastAsiaTheme="minorEastAsia" w:cs="Arial"/>
                <w:color w:val="000000"/>
                <w:szCs w:val="24"/>
                <w:lang w:val="ja-JP" w:eastAsia="ja-JP"/>
              </w:rPr>
              <w:t>他方当事者が</w:t>
            </w:r>
            <w:r>
              <w:rPr>
                <w:rFonts w:eastAsiaTheme="minorEastAsia" w:cs="Arial" w:hint="eastAsia"/>
                <w:color w:val="000000"/>
                <w:szCs w:val="24"/>
                <w:lang w:val="ja-JP" w:eastAsia="ja-JP"/>
              </w:rPr>
              <w:t>自己</w:t>
            </w:r>
            <w:r>
              <w:rPr>
                <w:rFonts w:eastAsiaTheme="minorEastAsia" w:cs="Arial"/>
                <w:color w:val="000000"/>
                <w:szCs w:val="24"/>
                <w:lang w:val="ja-JP" w:eastAsia="ja-JP"/>
              </w:rPr>
              <w:t>破産</w:t>
            </w:r>
            <w:r>
              <w:rPr>
                <w:rFonts w:eastAsiaTheme="minorEastAsia" w:cs="Arial" w:hint="eastAsia"/>
                <w:color w:val="000000"/>
                <w:szCs w:val="24"/>
                <w:lang w:val="ja-JP" w:eastAsia="ja-JP"/>
              </w:rPr>
              <w:t>、または、強制的な破産手続きまたは同様の</w:t>
            </w:r>
            <w:r>
              <w:rPr>
                <w:rFonts w:eastAsiaTheme="minorEastAsia" w:cs="Arial"/>
                <w:color w:val="000000"/>
                <w:szCs w:val="24"/>
                <w:lang w:val="ja-JP" w:eastAsia="ja-JP"/>
              </w:rPr>
              <w:t>の手続に入る場合、</w:t>
            </w:r>
            <w:r>
              <w:rPr>
                <w:rFonts w:eastAsiaTheme="minorEastAsia" w:cs="Arial"/>
                <w:color w:val="000000"/>
                <w:szCs w:val="24"/>
                <w:lang w:val="ja-JP" w:eastAsia="ja-JP"/>
              </w:rPr>
              <w:t xml:space="preserve">(c) </w:t>
            </w:r>
            <w:r>
              <w:rPr>
                <w:rFonts w:eastAsiaTheme="minorEastAsia" w:cs="Arial"/>
                <w:color w:val="000000"/>
                <w:szCs w:val="24"/>
                <w:lang w:val="ja-JP" w:eastAsia="ja-JP"/>
              </w:rPr>
              <w:t>他方当事者が</w:t>
            </w:r>
            <w:r>
              <w:rPr>
                <w:rFonts w:eastAsiaTheme="minorEastAsia" w:cs="Arial" w:hint="eastAsia"/>
                <w:color w:val="000000"/>
                <w:szCs w:val="24"/>
                <w:lang w:val="ja-JP" w:eastAsia="ja-JP"/>
              </w:rPr>
              <w:t>債務超過と</w:t>
            </w:r>
            <w:r>
              <w:rPr>
                <w:rFonts w:eastAsiaTheme="minorEastAsia" w:cs="Arial"/>
                <w:color w:val="000000"/>
                <w:szCs w:val="24"/>
                <w:lang w:val="ja-JP" w:eastAsia="ja-JP"/>
              </w:rPr>
              <w:t>な</w:t>
            </w:r>
            <w:r>
              <w:rPr>
                <w:rFonts w:eastAsiaTheme="minorEastAsia" w:cs="Arial" w:hint="eastAsia"/>
                <w:color w:val="000000"/>
                <w:szCs w:val="24"/>
                <w:lang w:val="ja-JP" w:eastAsia="ja-JP"/>
              </w:rPr>
              <w:t>り</w:t>
            </w:r>
            <w:r>
              <w:rPr>
                <w:rFonts w:eastAsiaTheme="minorEastAsia" w:cs="Arial"/>
                <w:color w:val="000000"/>
                <w:szCs w:val="24"/>
                <w:lang w:val="ja-JP" w:eastAsia="ja-JP"/>
              </w:rPr>
              <w:t>、</w:t>
            </w:r>
            <w:r>
              <w:rPr>
                <w:rFonts w:eastAsiaTheme="minorEastAsia" w:cs="Arial" w:hint="eastAsia"/>
                <w:color w:val="000000"/>
                <w:szCs w:val="24"/>
                <w:lang w:val="ja-JP" w:eastAsia="ja-JP"/>
              </w:rPr>
              <w:t>もしくは</w:t>
            </w:r>
            <w:r>
              <w:rPr>
                <w:rFonts w:eastAsiaTheme="minorEastAsia" w:cs="Arial"/>
                <w:color w:val="000000"/>
                <w:szCs w:val="24"/>
                <w:lang w:val="ja-JP" w:eastAsia="ja-JP"/>
              </w:rPr>
              <w:t>債権者の利益のため</w:t>
            </w:r>
            <w:r>
              <w:rPr>
                <w:rFonts w:eastAsiaTheme="minorEastAsia" w:cs="Arial" w:hint="eastAsia"/>
                <w:color w:val="000000"/>
                <w:szCs w:val="24"/>
                <w:lang w:val="ja-JP" w:eastAsia="ja-JP"/>
              </w:rPr>
              <w:t>に</w:t>
            </w:r>
            <w:r>
              <w:rPr>
                <w:rFonts w:eastAsiaTheme="minorEastAsia" w:cs="Arial"/>
                <w:color w:val="000000"/>
                <w:szCs w:val="24"/>
                <w:lang w:val="ja-JP" w:eastAsia="ja-JP"/>
              </w:rPr>
              <w:t>譲渡を</w:t>
            </w:r>
            <w:r>
              <w:rPr>
                <w:rFonts w:eastAsiaTheme="minorEastAsia" w:cs="Arial" w:hint="eastAsia"/>
                <w:color w:val="000000"/>
                <w:szCs w:val="24"/>
                <w:lang w:val="ja-JP" w:eastAsia="ja-JP"/>
              </w:rPr>
              <w:t>した</w:t>
            </w:r>
            <w:r>
              <w:rPr>
                <w:rFonts w:eastAsiaTheme="minorEastAsia" w:cs="Arial"/>
                <w:color w:val="000000"/>
                <w:szCs w:val="24"/>
                <w:lang w:val="ja-JP" w:eastAsia="ja-JP"/>
              </w:rPr>
              <w:t>場合、</w:t>
            </w:r>
            <w:r>
              <w:rPr>
                <w:rFonts w:eastAsiaTheme="minorEastAsia" w:cs="Arial" w:hint="eastAsia"/>
                <w:color w:val="000000"/>
                <w:szCs w:val="24"/>
                <w:lang w:val="ja-JP" w:eastAsia="ja-JP"/>
              </w:rPr>
              <w:t>または、</w:t>
            </w:r>
            <w:r>
              <w:rPr>
                <w:rFonts w:eastAsiaTheme="minorEastAsia" w:cs="Arial"/>
                <w:color w:val="000000"/>
                <w:szCs w:val="24"/>
                <w:lang w:val="ja-JP" w:eastAsia="ja-JP"/>
              </w:rPr>
              <w:t xml:space="preserve"> (d) </w:t>
            </w:r>
            <w:r>
              <w:rPr>
                <w:rFonts w:eastAsiaTheme="minorEastAsia" w:cs="Arial"/>
                <w:color w:val="000000"/>
                <w:szCs w:val="24"/>
                <w:lang w:val="ja-JP" w:eastAsia="ja-JP"/>
              </w:rPr>
              <w:t>他方当事者の事業が</w:t>
            </w:r>
            <w:r>
              <w:rPr>
                <w:rFonts w:eastAsiaTheme="minorEastAsia" w:cs="Arial" w:hint="eastAsia"/>
                <w:color w:val="000000"/>
                <w:szCs w:val="24"/>
                <w:lang w:val="ja-JP" w:eastAsia="ja-JP"/>
              </w:rPr>
              <w:t>廃止された</w:t>
            </w:r>
            <w:r>
              <w:rPr>
                <w:rFonts w:eastAsiaTheme="minorEastAsia" w:cs="Arial"/>
                <w:color w:val="000000"/>
                <w:szCs w:val="24"/>
                <w:lang w:val="ja-JP" w:eastAsia="ja-JP"/>
              </w:rPr>
              <w:t>場合。</w:t>
            </w:r>
          </w:p>
        </w:tc>
        <w:tc>
          <w:tcPr>
            <w:tcW w:w="5383" w:type="dxa"/>
            <w:tcBorders>
              <w:left w:val="single" w:sz="4" w:space="0" w:color="auto"/>
              <w:right w:val="single" w:sz="4" w:space="0" w:color="auto"/>
            </w:tcBorders>
          </w:tcPr>
          <w:p w14:paraId="55BA2638" w14:textId="77777777" w:rsidR="00CF0314" w:rsidRDefault="000672A4">
            <w:pPr>
              <w:pStyle w:val="BodyText"/>
              <w:numPr>
                <w:ilvl w:val="1"/>
                <w:numId w:val="42"/>
              </w:numPr>
              <w:tabs>
                <w:tab w:val="clear" w:pos="792"/>
              </w:tabs>
              <w:spacing w:before="120" w:afterAutospacing="0"/>
              <w:ind w:left="0" w:firstLine="0"/>
              <w:jc w:val="both"/>
              <w:rPr>
                <w:rFonts w:eastAsiaTheme="minorEastAsia" w:cs="Arial"/>
                <w:color w:val="000000"/>
              </w:rPr>
            </w:pPr>
            <w:r>
              <w:rPr>
                <w:rFonts w:eastAsiaTheme="minorEastAsia" w:cs="Arial"/>
                <w:b/>
                <w:bCs/>
                <w:color w:val="000000"/>
              </w:rPr>
              <w:lastRenderedPageBreak/>
              <w:t>Termination for Breach.</w:t>
            </w:r>
            <w:r>
              <w:rPr>
                <w:rFonts w:eastAsiaTheme="minorEastAsia" w:cs="Arial"/>
                <w:color w:val="000000"/>
              </w:rPr>
              <w:t xml:space="preserve"> Either party may also terminate this RMSA upon written notice to the other party, (a) for any material breach by the other party if such breach is not cured within thirty (30) days following written not</w:t>
            </w:r>
            <w:r>
              <w:rPr>
                <w:rFonts w:eastAsiaTheme="minorEastAsia" w:cs="Arial"/>
                <w:color w:val="000000"/>
              </w:rPr>
              <w:t xml:space="preserve">ice of such breach from the non-breaching party; (b) if the business of the other party is adjudicated bankrupt or said other party enters into voluntary or is entered into involuntary </w:t>
            </w:r>
            <w:r>
              <w:rPr>
                <w:rFonts w:eastAsiaTheme="minorEastAsia" w:cs="Arial"/>
                <w:color w:val="000000"/>
              </w:rPr>
              <w:lastRenderedPageBreak/>
              <w:t xml:space="preserve">bankruptcy proceedings or similar proceedings under </w:t>
            </w:r>
            <w:r>
              <w:rPr>
                <w:rFonts w:eastAsiaTheme="minorEastAsia" w:cs="Arial" w:hint="eastAsia"/>
                <w:color w:val="000000"/>
                <w:lang w:eastAsia="ja-JP"/>
              </w:rPr>
              <w:t>applicable</w:t>
            </w:r>
            <w:r>
              <w:rPr>
                <w:rFonts w:eastAsiaTheme="minorEastAsia" w:cs="Arial"/>
                <w:color w:val="000000"/>
              </w:rPr>
              <w:t xml:space="preserve"> law</w:t>
            </w:r>
            <w:r>
              <w:rPr>
                <w:rFonts w:eastAsiaTheme="minorEastAsia" w:cs="Arial" w:hint="eastAsia"/>
                <w:color w:val="000000"/>
                <w:lang w:eastAsia="ja-JP"/>
              </w:rPr>
              <w:t>s</w:t>
            </w:r>
            <w:r>
              <w:rPr>
                <w:rFonts w:eastAsiaTheme="minorEastAsia" w:cs="Arial"/>
                <w:color w:val="000000"/>
              </w:rPr>
              <w:t>; (c</w:t>
            </w:r>
            <w:r>
              <w:rPr>
                <w:rFonts w:eastAsiaTheme="minorEastAsia" w:cs="Arial"/>
                <w:color w:val="000000"/>
              </w:rPr>
              <w:t>) if the other party becomes insolvent or makes an assignment for the benefit of creditors; or (d) if the business of the other party terminates.</w:t>
            </w:r>
          </w:p>
        </w:tc>
      </w:tr>
      <w:tr w:rsidR="00CF0314" w14:paraId="5726BD75" w14:textId="77777777">
        <w:tc>
          <w:tcPr>
            <w:tcW w:w="4968" w:type="dxa"/>
            <w:tcBorders>
              <w:left w:val="single" w:sz="4" w:space="0" w:color="auto"/>
              <w:right w:val="single" w:sz="4" w:space="0" w:color="auto"/>
            </w:tcBorders>
          </w:tcPr>
          <w:p w14:paraId="2F2704E7" w14:textId="77777777" w:rsidR="00CF0314" w:rsidRDefault="000672A4">
            <w:pPr>
              <w:pStyle w:val="BodyText"/>
              <w:spacing w:before="120" w:afterAutospacing="0"/>
              <w:jc w:val="both"/>
              <w:rPr>
                <w:rFonts w:eastAsiaTheme="minorEastAsia" w:cs="Arial"/>
                <w:szCs w:val="24"/>
                <w:lang w:eastAsia="ja-JP"/>
              </w:rPr>
            </w:pPr>
            <w:r>
              <w:rPr>
                <w:rFonts w:eastAsiaTheme="minorEastAsia" w:cs="Arial"/>
                <w:b/>
                <w:szCs w:val="24"/>
                <w:lang w:val="ja-JP" w:eastAsia="ja-JP"/>
              </w:rPr>
              <w:lastRenderedPageBreak/>
              <w:t>10.4</w:t>
            </w:r>
            <w:r>
              <w:rPr>
                <w:rFonts w:eastAsiaTheme="minorEastAsia" w:cs="Arial"/>
                <w:b/>
                <w:szCs w:val="24"/>
                <w:lang w:val="ja-JP" w:eastAsia="ja-JP"/>
              </w:rPr>
              <w:t xml:space="preserve">　　契約解除の効果。</w:t>
            </w:r>
            <w:r>
              <w:rPr>
                <w:rFonts w:eastAsiaTheme="minorEastAsia" w:cs="Arial"/>
                <w:color w:val="000000"/>
                <w:szCs w:val="24"/>
                <w:lang w:val="ja-JP" w:eastAsia="ja-JP"/>
              </w:rPr>
              <w:t>本</w:t>
            </w:r>
            <w:r>
              <w:rPr>
                <w:rFonts w:eastAsiaTheme="minorEastAsia" w:cs="Arial"/>
                <w:color w:val="000000"/>
                <w:szCs w:val="24"/>
                <w:lang w:val="ja-JP" w:eastAsia="ja-JP"/>
              </w:rPr>
              <w:t>RMSA</w:t>
            </w:r>
            <w:r>
              <w:rPr>
                <w:rFonts w:eastAsiaTheme="minorEastAsia" w:cs="Arial"/>
                <w:color w:val="000000"/>
                <w:szCs w:val="24"/>
                <w:lang w:val="ja-JP" w:eastAsia="ja-JP"/>
              </w:rPr>
              <w:t>の</w:t>
            </w:r>
            <w:r>
              <w:rPr>
                <w:rFonts w:eastAsiaTheme="minorEastAsia" w:cs="Arial" w:hint="eastAsia"/>
                <w:color w:val="000000"/>
                <w:szCs w:val="24"/>
                <w:lang w:val="ja-JP" w:eastAsia="ja-JP"/>
              </w:rPr>
              <w:t>期間</w:t>
            </w:r>
            <w:r>
              <w:rPr>
                <w:rFonts w:eastAsiaTheme="minorEastAsia" w:cs="Arial"/>
                <w:color w:val="000000"/>
                <w:szCs w:val="24"/>
                <w:lang w:val="ja-JP" w:eastAsia="ja-JP"/>
              </w:rPr>
              <w:t>満了もしくは</w:t>
            </w:r>
            <w:r>
              <w:rPr>
                <w:rFonts w:eastAsiaTheme="minorEastAsia" w:cs="Arial" w:hint="eastAsia"/>
                <w:color w:val="000000"/>
                <w:szCs w:val="24"/>
                <w:lang w:val="ja-JP" w:eastAsia="ja-JP"/>
              </w:rPr>
              <w:t>終了に際し、</w:t>
            </w:r>
            <w:r>
              <w:rPr>
                <w:rFonts w:eastAsiaTheme="minorEastAsia" w:cs="Arial"/>
                <w:color w:val="000000"/>
                <w:szCs w:val="24"/>
                <w:lang w:val="ja-JP" w:eastAsia="ja-JP"/>
              </w:rPr>
              <w:t>本再販売業者は、</w:t>
            </w:r>
            <w:r>
              <w:rPr>
                <w:rFonts w:eastAsiaTheme="minorEastAsia" w:cs="Arial" w:hint="eastAsia"/>
                <w:color w:val="000000"/>
                <w:szCs w:val="24"/>
                <w:lang w:val="ja-JP" w:eastAsia="ja-JP"/>
              </w:rPr>
              <w:t>以下を行うことに合意する。</w:t>
            </w:r>
            <w:r>
              <w:rPr>
                <w:rFonts w:eastAsiaTheme="minorEastAsia" w:cs="Arial"/>
                <w:color w:val="000000"/>
                <w:szCs w:val="24"/>
                <w:lang w:val="ja-JP" w:eastAsia="ja-JP"/>
              </w:rPr>
              <w:t>(a) Tealium</w:t>
            </w:r>
            <w:r>
              <w:rPr>
                <w:rFonts w:eastAsiaTheme="minorEastAsia" w:cs="Arial"/>
                <w:color w:val="000000"/>
                <w:szCs w:val="24"/>
                <w:lang w:val="ja-JP" w:eastAsia="ja-JP"/>
              </w:rPr>
              <w:t>に対するすべての未</w:t>
            </w:r>
            <w:r>
              <w:rPr>
                <w:rFonts w:eastAsiaTheme="minorEastAsia" w:cs="Arial" w:hint="eastAsia"/>
                <w:color w:val="000000"/>
                <w:szCs w:val="24"/>
                <w:lang w:val="ja-JP" w:eastAsia="ja-JP"/>
              </w:rPr>
              <w:t>決済報告書</w:t>
            </w:r>
            <w:r>
              <w:rPr>
                <w:rFonts w:eastAsiaTheme="minorEastAsia" w:cs="Arial"/>
                <w:color w:val="000000"/>
                <w:szCs w:val="24"/>
                <w:lang w:val="ja-JP" w:eastAsia="ja-JP"/>
              </w:rPr>
              <w:t>および</w:t>
            </w:r>
            <w:r>
              <w:rPr>
                <w:rFonts w:eastAsiaTheme="minorEastAsia" w:cs="Arial" w:hint="eastAsia"/>
                <w:color w:val="000000"/>
                <w:szCs w:val="24"/>
                <w:lang w:val="ja-JP" w:eastAsia="ja-JP"/>
              </w:rPr>
              <w:t>支払い</w:t>
            </w:r>
            <w:r>
              <w:rPr>
                <w:rFonts w:eastAsiaTheme="minorEastAsia" w:cs="Arial"/>
                <w:color w:val="000000"/>
                <w:szCs w:val="24"/>
                <w:lang w:val="ja-JP" w:eastAsia="ja-JP"/>
              </w:rPr>
              <w:t>を</w:t>
            </w:r>
            <w:r>
              <w:rPr>
                <w:rFonts w:eastAsiaTheme="minorEastAsia" w:cs="Arial"/>
                <w:color w:val="000000"/>
                <w:szCs w:val="24"/>
                <w:lang w:val="ja-JP" w:eastAsia="ja-JP"/>
              </w:rPr>
              <w:t>Tealium</w:t>
            </w:r>
            <w:r>
              <w:rPr>
                <w:rFonts w:eastAsiaTheme="minorEastAsia" w:cs="Arial"/>
                <w:color w:val="000000"/>
                <w:szCs w:val="24"/>
                <w:lang w:val="ja-JP" w:eastAsia="ja-JP"/>
              </w:rPr>
              <w:t>に提供</w:t>
            </w:r>
            <w:r>
              <w:rPr>
                <w:rFonts w:eastAsiaTheme="minorEastAsia" w:cs="Arial" w:hint="eastAsia"/>
                <w:color w:val="000000"/>
                <w:szCs w:val="24"/>
                <w:lang w:val="ja-JP" w:eastAsia="ja-JP"/>
              </w:rPr>
              <w:t>する。</w:t>
            </w:r>
            <w:r>
              <w:rPr>
                <w:rFonts w:eastAsiaTheme="minorEastAsia" w:cs="Arial"/>
                <w:color w:val="000000"/>
                <w:szCs w:val="24"/>
                <w:lang w:val="ja-JP" w:eastAsia="ja-JP"/>
              </w:rPr>
              <w:t xml:space="preserve">(b) </w:t>
            </w:r>
            <w:r>
              <w:rPr>
                <w:rFonts w:eastAsiaTheme="minorEastAsia" w:cs="Arial"/>
                <w:color w:val="000000"/>
                <w:szCs w:val="24"/>
                <w:lang w:val="ja-JP" w:eastAsia="ja-JP"/>
              </w:rPr>
              <w:t>本サービスのマーケティングを</w:t>
            </w:r>
            <w:r>
              <w:rPr>
                <w:rFonts w:eastAsiaTheme="minorEastAsia" w:cs="Arial" w:hint="eastAsia"/>
                <w:color w:val="000000"/>
                <w:szCs w:val="24"/>
                <w:lang w:val="ja-JP" w:eastAsia="ja-JP"/>
              </w:rPr>
              <w:t>中止する。</w:t>
            </w:r>
            <w:r>
              <w:rPr>
                <w:rFonts w:eastAsiaTheme="minorEastAsia" w:cs="Arial"/>
                <w:color w:val="000000"/>
                <w:szCs w:val="24"/>
                <w:lang w:val="ja-JP" w:eastAsia="ja-JP"/>
              </w:rPr>
              <w:t xml:space="preserve">(c) </w:t>
            </w:r>
            <w:r>
              <w:rPr>
                <w:rFonts w:eastAsiaTheme="minorEastAsia" w:cs="Arial" w:hint="eastAsia"/>
                <w:color w:val="000000"/>
                <w:szCs w:val="24"/>
                <w:lang w:val="ja-JP" w:eastAsia="ja-JP"/>
              </w:rPr>
              <w:t>もしあれば、</w:t>
            </w:r>
            <w:r>
              <w:rPr>
                <w:rFonts w:eastAsiaTheme="minorEastAsia" w:cs="Arial"/>
                <w:color w:val="000000"/>
                <w:szCs w:val="24"/>
                <w:lang w:val="ja-JP" w:eastAsia="ja-JP"/>
              </w:rPr>
              <w:t>既存顧客および潜在的顧客に対</w:t>
            </w:r>
            <w:r>
              <w:rPr>
                <w:rFonts w:eastAsiaTheme="minorEastAsia" w:cs="Arial" w:hint="eastAsia"/>
                <w:color w:val="000000"/>
                <w:szCs w:val="24"/>
                <w:lang w:val="ja-JP" w:eastAsia="ja-JP"/>
              </w:rPr>
              <w:t>して有</w:t>
            </w:r>
            <w:r>
              <w:rPr>
                <w:rFonts w:eastAsiaTheme="minorEastAsia" w:cs="Arial"/>
                <w:color w:val="000000"/>
                <w:szCs w:val="24"/>
                <w:lang w:val="ja-JP" w:eastAsia="ja-JP"/>
              </w:rPr>
              <w:t>するすべての権利（サポート契約に基づきサポートを提供する権利を含むが</w:t>
            </w:r>
            <w:r>
              <w:rPr>
                <w:rFonts w:eastAsiaTheme="minorEastAsia" w:cs="Arial" w:hint="eastAsia"/>
                <w:color w:val="000000"/>
                <w:szCs w:val="24"/>
                <w:lang w:val="ja-JP" w:eastAsia="ja-JP"/>
              </w:rPr>
              <w:t>、</w:t>
            </w:r>
            <w:r>
              <w:rPr>
                <w:rFonts w:eastAsiaTheme="minorEastAsia" w:cs="Arial"/>
                <w:color w:val="000000"/>
                <w:szCs w:val="24"/>
                <w:lang w:val="ja-JP" w:eastAsia="ja-JP"/>
              </w:rPr>
              <w:t>これに限定されない）を</w:t>
            </w:r>
            <w:r>
              <w:rPr>
                <w:rFonts w:eastAsiaTheme="minorEastAsia" w:cs="Arial"/>
                <w:color w:val="000000"/>
                <w:szCs w:val="24"/>
                <w:lang w:val="ja-JP" w:eastAsia="ja-JP"/>
              </w:rPr>
              <w:t>Tealium</w:t>
            </w:r>
            <w:r>
              <w:rPr>
                <w:rFonts w:eastAsiaTheme="minorEastAsia" w:cs="Arial"/>
                <w:color w:val="000000"/>
                <w:szCs w:val="24"/>
                <w:lang w:val="ja-JP" w:eastAsia="ja-JP"/>
              </w:rPr>
              <w:t>に譲渡</w:t>
            </w:r>
            <w:r>
              <w:rPr>
                <w:rFonts w:eastAsiaTheme="minorEastAsia" w:cs="Arial" w:hint="eastAsia"/>
                <w:color w:val="000000"/>
                <w:szCs w:val="24"/>
                <w:lang w:val="ja-JP" w:eastAsia="ja-JP"/>
              </w:rPr>
              <w:t>する。</w:t>
            </w:r>
            <w:r>
              <w:rPr>
                <w:rFonts w:eastAsiaTheme="minorEastAsia" w:cs="Arial"/>
                <w:color w:val="000000"/>
                <w:szCs w:val="24"/>
                <w:lang w:val="ja-JP" w:eastAsia="ja-JP"/>
              </w:rPr>
              <w:t xml:space="preserve">(d) </w:t>
            </w:r>
            <w:r>
              <w:rPr>
                <w:rFonts w:eastAsiaTheme="minorEastAsia" w:cs="Arial" w:hint="eastAsia"/>
                <w:color w:val="000000"/>
                <w:szCs w:val="24"/>
                <w:lang w:val="ja-JP" w:eastAsia="ja-JP"/>
              </w:rPr>
              <w:t>未完了の</w:t>
            </w:r>
            <w:r>
              <w:rPr>
                <w:rFonts w:eastAsiaTheme="minorEastAsia" w:cs="Arial"/>
                <w:color w:val="000000"/>
                <w:szCs w:val="24"/>
                <w:lang w:val="ja-JP" w:eastAsia="ja-JP"/>
              </w:rPr>
              <w:t>本サービス注文書の</w:t>
            </w:r>
            <w:r>
              <w:rPr>
                <w:rFonts w:eastAsiaTheme="minorEastAsia" w:cs="Arial" w:hint="eastAsia"/>
                <w:color w:val="000000"/>
                <w:szCs w:val="24"/>
                <w:lang w:val="ja-JP" w:eastAsia="ja-JP"/>
              </w:rPr>
              <w:t>現</w:t>
            </w:r>
            <w:r>
              <w:rPr>
                <w:rFonts w:eastAsiaTheme="minorEastAsia" w:cs="Arial"/>
                <w:color w:val="000000"/>
                <w:szCs w:val="24"/>
                <w:lang w:val="ja-JP" w:eastAsia="ja-JP"/>
              </w:rPr>
              <w:t>状と、既存顧客および潜在的顧客との関係</w:t>
            </w:r>
            <w:r>
              <w:rPr>
                <w:rFonts w:eastAsiaTheme="minorEastAsia" w:cs="Arial" w:hint="eastAsia"/>
                <w:color w:val="000000"/>
                <w:szCs w:val="24"/>
                <w:lang w:val="ja-JP" w:eastAsia="ja-JP"/>
              </w:rPr>
              <w:t>の</w:t>
            </w:r>
            <w:r>
              <w:rPr>
                <w:rFonts w:eastAsiaTheme="minorEastAsia" w:cs="Arial"/>
                <w:color w:val="000000"/>
                <w:szCs w:val="24"/>
                <w:lang w:val="ja-JP" w:eastAsia="ja-JP"/>
              </w:rPr>
              <w:t>合理的</w:t>
            </w:r>
            <w:r>
              <w:rPr>
                <w:rFonts w:eastAsiaTheme="minorEastAsia" w:cs="Arial" w:hint="eastAsia"/>
                <w:color w:val="000000"/>
                <w:szCs w:val="24"/>
                <w:lang w:val="ja-JP" w:eastAsia="ja-JP"/>
              </w:rPr>
              <w:t>な</w:t>
            </w:r>
            <w:r>
              <w:rPr>
                <w:rFonts w:eastAsiaTheme="minorEastAsia" w:cs="Arial"/>
                <w:color w:val="000000"/>
                <w:szCs w:val="24"/>
                <w:lang w:val="ja-JP" w:eastAsia="ja-JP"/>
              </w:rPr>
              <w:t>詳細</w:t>
            </w:r>
            <w:r>
              <w:rPr>
                <w:rFonts w:eastAsiaTheme="minorEastAsia" w:cs="Arial" w:hint="eastAsia"/>
                <w:color w:val="000000"/>
                <w:szCs w:val="24"/>
                <w:lang w:val="ja-JP" w:eastAsia="ja-JP"/>
              </w:rPr>
              <w:t>を</w:t>
            </w:r>
            <w:r>
              <w:rPr>
                <w:rFonts w:eastAsiaTheme="minorEastAsia" w:cs="Arial"/>
                <w:color w:val="000000"/>
                <w:szCs w:val="24"/>
                <w:lang w:val="ja-JP" w:eastAsia="ja-JP"/>
              </w:rPr>
              <w:t>Tealium</w:t>
            </w:r>
            <w:r>
              <w:rPr>
                <w:rFonts w:eastAsiaTheme="minorEastAsia" w:cs="Arial"/>
                <w:color w:val="000000"/>
                <w:szCs w:val="24"/>
                <w:lang w:val="ja-JP" w:eastAsia="ja-JP"/>
              </w:rPr>
              <w:t>に報告</w:t>
            </w:r>
            <w:r>
              <w:rPr>
                <w:rFonts w:eastAsiaTheme="minorEastAsia" w:cs="Arial" w:hint="eastAsia"/>
                <w:color w:val="000000"/>
                <w:szCs w:val="24"/>
                <w:lang w:val="ja-JP" w:eastAsia="ja-JP"/>
              </w:rPr>
              <w:t>する。</w:t>
            </w:r>
            <w:r>
              <w:rPr>
                <w:rFonts w:eastAsiaTheme="minorEastAsia" w:cs="Arial"/>
                <w:color w:val="000000"/>
                <w:szCs w:val="24"/>
                <w:lang w:val="ja-JP" w:eastAsia="ja-JP"/>
              </w:rPr>
              <w:t xml:space="preserve">(e) </w:t>
            </w:r>
            <w:r>
              <w:rPr>
                <w:rFonts w:eastAsiaTheme="minorEastAsia" w:cs="Arial"/>
                <w:color w:val="000000"/>
                <w:szCs w:val="24"/>
                <w:lang w:val="ja-JP" w:eastAsia="ja-JP"/>
              </w:rPr>
              <w:t>本再販売業者が</w:t>
            </w:r>
            <w:r>
              <w:rPr>
                <w:rFonts w:eastAsiaTheme="minorEastAsia" w:cs="Arial" w:hint="eastAsia"/>
                <w:color w:val="000000"/>
                <w:szCs w:val="24"/>
                <w:lang w:val="ja-JP" w:eastAsia="ja-JP"/>
              </w:rPr>
              <w:t>保</w:t>
            </w:r>
            <w:r>
              <w:rPr>
                <w:rFonts w:eastAsiaTheme="minorEastAsia" w:cs="Arial"/>
                <w:color w:val="000000"/>
                <w:szCs w:val="24"/>
                <w:lang w:val="ja-JP" w:eastAsia="ja-JP"/>
              </w:rPr>
              <w:t>有もしくは支配するあらゆる</w:t>
            </w:r>
            <w:r>
              <w:rPr>
                <w:rFonts w:eastAsiaTheme="minorEastAsia" w:cs="Arial" w:hint="eastAsia"/>
                <w:color w:val="000000"/>
                <w:szCs w:val="24"/>
                <w:lang w:val="ja-JP" w:eastAsia="ja-JP"/>
              </w:rPr>
              <w:t>形態</w:t>
            </w:r>
            <w:r>
              <w:rPr>
                <w:rFonts w:eastAsiaTheme="minorEastAsia" w:cs="Arial"/>
                <w:color w:val="000000"/>
                <w:szCs w:val="24"/>
                <w:lang w:val="ja-JP" w:eastAsia="ja-JP"/>
              </w:rPr>
              <w:t>の</w:t>
            </w:r>
            <w:r>
              <w:rPr>
                <w:rFonts w:eastAsiaTheme="minorEastAsia" w:cs="Arial"/>
                <w:color w:val="000000"/>
                <w:szCs w:val="24"/>
                <w:lang w:val="ja-JP" w:eastAsia="ja-JP"/>
              </w:rPr>
              <w:t>Tealium</w:t>
            </w:r>
            <w:r>
              <w:rPr>
                <w:rFonts w:eastAsiaTheme="minorEastAsia" w:cs="Arial"/>
                <w:color w:val="000000"/>
                <w:szCs w:val="24"/>
                <w:lang w:val="ja-JP" w:eastAsia="ja-JP"/>
              </w:rPr>
              <w:t>のすべての</w:t>
            </w:r>
            <w:r>
              <w:rPr>
                <w:rFonts w:eastAsiaTheme="minorEastAsia" w:cs="Arial" w:hint="eastAsia"/>
                <w:color w:val="000000"/>
                <w:szCs w:val="24"/>
                <w:lang w:val="ja-JP" w:eastAsia="ja-JP"/>
              </w:rPr>
              <w:t>販売促進マテリアルおよび</w:t>
            </w:r>
            <w:r>
              <w:rPr>
                <w:rFonts w:eastAsiaTheme="minorEastAsia" w:cs="Arial"/>
                <w:color w:val="000000"/>
                <w:szCs w:val="24"/>
                <w:lang w:val="ja-JP" w:eastAsia="ja-JP"/>
              </w:rPr>
              <w:t>その他の</w:t>
            </w:r>
            <w:r>
              <w:rPr>
                <w:rFonts w:eastAsiaTheme="minorEastAsia" w:cs="Arial" w:hint="eastAsia"/>
                <w:color w:val="000000"/>
                <w:szCs w:val="24"/>
                <w:lang w:val="ja-JP" w:eastAsia="ja-JP"/>
              </w:rPr>
              <w:t>マテリアル</w:t>
            </w:r>
            <w:r>
              <w:rPr>
                <w:rFonts w:eastAsiaTheme="minorEastAsia" w:cs="Arial"/>
                <w:color w:val="000000"/>
                <w:szCs w:val="24"/>
                <w:lang w:val="ja-JP" w:eastAsia="ja-JP"/>
              </w:rPr>
              <w:t>ならびにその他の情報（専有情報かその他かを問わず）を</w:t>
            </w:r>
            <w:r>
              <w:rPr>
                <w:rFonts w:eastAsiaTheme="minorEastAsia" w:cs="Arial"/>
                <w:color w:val="000000"/>
                <w:szCs w:val="24"/>
                <w:lang w:val="ja-JP" w:eastAsia="ja-JP"/>
              </w:rPr>
              <w:t>Tealium</w:t>
            </w:r>
            <w:r>
              <w:rPr>
                <w:rFonts w:eastAsiaTheme="minorEastAsia" w:cs="Arial"/>
                <w:color w:val="000000"/>
                <w:szCs w:val="24"/>
                <w:lang w:val="ja-JP" w:eastAsia="ja-JP"/>
              </w:rPr>
              <w:t>に返還する。本再販売業者および</w:t>
            </w:r>
            <w:r>
              <w:rPr>
                <w:rFonts w:eastAsiaTheme="minorEastAsia" w:cs="Arial"/>
                <w:color w:val="000000"/>
                <w:szCs w:val="24"/>
                <w:lang w:val="ja-JP" w:eastAsia="ja-JP"/>
              </w:rPr>
              <w:t>Tealium</w:t>
            </w:r>
            <w:r>
              <w:rPr>
                <w:rFonts w:eastAsiaTheme="minorEastAsia" w:cs="Arial"/>
                <w:color w:val="000000"/>
                <w:szCs w:val="24"/>
                <w:lang w:val="ja-JP" w:eastAsia="ja-JP"/>
              </w:rPr>
              <w:t>は協力して、それぞれの本サービス期間の残りの期間にわたり</w:t>
            </w:r>
            <w:r>
              <w:rPr>
                <w:rFonts w:eastAsiaTheme="minorEastAsia" w:cs="Arial"/>
                <w:color w:val="000000"/>
                <w:szCs w:val="24"/>
                <w:lang w:val="ja-JP" w:eastAsia="ja-JP"/>
              </w:rPr>
              <w:t>Tealium</w:t>
            </w:r>
            <w:r>
              <w:rPr>
                <w:rFonts w:eastAsiaTheme="minorEastAsia" w:cs="Arial"/>
                <w:color w:val="000000"/>
                <w:szCs w:val="24"/>
                <w:lang w:val="ja-JP" w:eastAsia="ja-JP"/>
              </w:rPr>
              <w:t>への本再販売業者の顧客の整然とした移行を実施するものとする。本再販売業者の支払義務ならびに</w:t>
            </w:r>
            <w:r>
              <w:rPr>
                <w:rFonts w:eastAsiaTheme="minorEastAsia" w:cs="Arial" w:hint="eastAsia"/>
                <w:color w:val="000000"/>
                <w:szCs w:val="24"/>
                <w:lang w:val="ja-JP" w:eastAsia="ja-JP"/>
              </w:rPr>
              <w:t>第</w:t>
            </w:r>
            <w:r>
              <w:rPr>
                <w:rFonts w:eastAsiaTheme="minorEastAsia" w:cs="Arial"/>
                <w:color w:val="000000"/>
                <w:szCs w:val="24"/>
                <w:lang w:val="ja-JP" w:eastAsia="ja-JP"/>
              </w:rPr>
              <w:t>1</w:t>
            </w:r>
            <w:r>
              <w:rPr>
                <w:rFonts w:eastAsiaTheme="minorEastAsia" w:cs="Arial"/>
                <w:color w:val="000000"/>
                <w:szCs w:val="24"/>
                <w:lang w:val="ja-JP" w:eastAsia="ja-JP"/>
              </w:rPr>
              <w:t>、</w:t>
            </w:r>
            <w:r>
              <w:rPr>
                <w:rFonts w:eastAsiaTheme="minorEastAsia" w:cs="Arial"/>
                <w:color w:val="000000"/>
                <w:szCs w:val="24"/>
                <w:lang w:val="ja-JP" w:eastAsia="ja-JP"/>
              </w:rPr>
              <w:t>4</w:t>
            </w:r>
            <w:r>
              <w:rPr>
                <w:rFonts w:eastAsiaTheme="minorEastAsia" w:cs="Arial"/>
                <w:color w:val="000000"/>
                <w:szCs w:val="24"/>
                <w:lang w:val="ja-JP" w:eastAsia="ja-JP"/>
              </w:rPr>
              <w:t>、</w:t>
            </w:r>
            <w:r>
              <w:rPr>
                <w:rFonts w:eastAsiaTheme="minorEastAsia" w:cs="Arial"/>
                <w:color w:val="000000"/>
                <w:szCs w:val="24"/>
                <w:lang w:val="ja-JP" w:eastAsia="ja-JP"/>
              </w:rPr>
              <w:t>5</w:t>
            </w:r>
            <w:r>
              <w:rPr>
                <w:rFonts w:eastAsiaTheme="minorEastAsia" w:cs="Arial"/>
                <w:color w:val="000000"/>
                <w:szCs w:val="24"/>
                <w:lang w:val="ja-JP" w:eastAsia="ja-JP"/>
              </w:rPr>
              <w:t>、</w:t>
            </w:r>
            <w:r>
              <w:rPr>
                <w:rFonts w:eastAsiaTheme="minorEastAsia" w:cs="Arial"/>
                <w:color w:val="000000"/>
                <w:szCs w:val="24"/>
                <w:lang w:val="ja-JP" w:eastAsia="ja-JP"/>
              </w:rPr>
              <w:t>6</w:t>
            </w:r>
            <w:r>
              <w:rPr>
                <w:rFonts w:eastAsiaTheme="minorEastAsia" w:cs="Arial"/>
                <w:color w:val="000000"/>
                <w:szCs w:val="24"/>
                <w:lang w:val="ja-JP" w:eastAsia="ja-JP"/>
              </w:rPr>
              <w:t>、</w:t>
            </w:r>
            <w:r>
              <w:rPr>
                <w:rFonts w:eastAsiaTheme="minorEastAsia" w:cs="Arial"/>
                <w:color w:val="000000"/>
                <w:szCs w:val="24"/>
                <w:lang w:val="ja-JP" w:eastAsia="ja-JP"/>
              </w:rPr>
              <w:t>7.3</w:t>
            </w:r>
            <w:r>
              <w:rPr>
                <w:rFonts w:eastAsiaTheme="minorEastAsia" w:cs="Arial"/>
                <w:color w:val="000000"/>
                <w:szCs w:val="24"/>
                <w:lang w:val="ja-JP" w:eastAsia="ja-JP"/>
              </w:rPr>
              <w:t>、</w:t>
            </w:r>
            <w:r>
              <w:rPr>
                <w:rFonts w:eastAsiaTheme="minorEastAsia" w:cs="Arial"/>
                <w:color w:val="000000"/>
                <w:szCs w:val="24"/>
                <w:lang w:val="ja-JP" w:eastAsia="ja-JP"/>
              </w:rPr>
              <w:t>8</w:t>
            </w:r>
            <w:r>
              <w:rPr>
                <w:rFonts w:eastAsiaTheme="minorEastAsia" w:cs="Arial"/>
                <w:color w:val="000000"/>
                <w:szCs w:val="24"/>
                <w:lang w:val="ja-JP" w:eastAsia="ja-JP"/>
              </w:rPr>
              <w:t>、</w:t>
            </w:r>
            <w:r>
              <w:rPr>
                <w:rFonts w:eastAsiaTheme="minorEastAsia" w:cs="Arial"/>
                <w:color w:val="000000"/>
                <w:szCs w:val="24"/>
                <w:lang w:val="ja-JP" w:eastAsia="ja-JP"/>
              </w:rPr>
              <w:t>9.4</w:t>
            </w:r>
            <w:r>
              <w:rPr>
                <w:rFonts w:eastAsiaTheme="minorEastAsia" w:cs="Arial"/>
                <w:color w:val="000000"/>
                <w:szCs w:val="24"/>
                <w:lang w:val="ja-JP" w:eastAsia="ja-JP"/>
              </w:rPr>
              <w:t>、</w:t>
            </w:r>
            <w:r>
              <w:rPr>
                <w:rFonts w:eastAsiaTheme="minorEastAsia" w:cs="Arial"/>
                <w:color w:val="000000"/>
                <w:szCs w:val="24"/>
                <w:lang w:val="ja-JP" w:eastAsia="ja-JP"/>
              </w:rPr>
              <w:t>9.5</w:t>
            </w:r>
            <w:r>
              <w:rPr>
                <w:rFonts w:eastAsiaTheme="minorEastAsia" w:cs="Arial"/>
                <w:color w:val="000000"/>
                <w:szCs w:val="24"/>
                <w:lang w:val="ja-JP" w:eastAsia="ja-JP"/>
              </w:rPr>
              <w:t>、および</w:t>
            </w:r>
            <w:r>
              <w:rPr>
                <w:rFonts w:eastAsiaTheme="minorEastAsia" w:cs="Arial"/>
                <w:color w:val="000000"/>
                <w:szCs w:val="24"/>
                <w:lang w:val="ja-JP" w:eastAsia="ja-JP"/>
              </w:rPr>
              <w:t>10</w:t>
            </w:r>
            <w:r>
              <w:rPr>
                <w:rFonts w:eastAsiaTheme="minorEastAsia" w:cs="Arial"/>
                <w:color w:val="000000"/>
                <w:szCs w:val="24"/>
                <w:lang w:val="ja-JP" w:eastAsia="ja-JP"/>
              </w:rPr>
              <w:t>～</w:t>
            </w:r>
            <w:r>
              <w:rPr>
                <w:rFonts w:eastAsiaTheme="minorEastAsia" w:cs="Arial"/>
                <w:color w:val="000000"/>
                <w:szCs w:val="24"/>
                <w:lang w:val="ja-JP" w:eastAsia="ja-JP"/>
              </w:rPr>
              <w:t>20</w:t>
            </w:r>
            <w:r>
              <w:rPr>
                <w:rFonts w:eastAsiaTheme="minorEastAsia" w:cs="Arial" w:hint="eastAsia"/>
                <w:color w:val="000000"/>
                <w:szCs w:val="24"/>
                <w:lang w:val="ja-JP" w:eastAsia="ja-JP"/>
              </w:rPr>
              <w:t>条</w:t>
            </w:r>
            <w:r>
              <w:rPr>
                <w:rFonts w:eastAsiaTheme="minorEastAsia" w:cs="Arial"/>
                <w:color w:val="000000"/>
                <w:szCs w:val="24"/>
                <w:lang w:val="ja-JP" w:eastAsia="ja-JP"/>
              </w:rPr>
              <w:t>（これらの前後の</w:t>
            </w:r>
            <w:r>
              <w:rPr>
                <w:rFonts w:eastAsiaTheme="minorEastAsia" w:cs="Arial" w:hint="eastAsia"/>
                <w:color w:val="000000"/>
                <w:szCs w:val="24"/>
                <w:lang w:val="ja-JP" w:eastAsia="ja-JP"/>
              </w:rPr>
              <w:t>条項</w:t>
            </w:r>
            <w:r>
              <w:rPr>
                <w:rFonts w:eastAsiaTheme="minorEastAsia" w:cs="Arial"/>
                <w:color w:val="000000"/>
                <w:szCs w:val="24"/>
                <w:lang w:val="ja-JP" w:eastAsia="ja-JP"/>
              </w:rPr>
              <w:t>を含む）は、本</w:t>
            </w:r>
            <w:r>
              <w:rPr>
                <w:rFonts w:eastAsiaTheme="minorEastAsia" w:cs="Arial"/>
                <w:color w:val="000000"/>
                <w:szCs w:val="24"/>
                <w:lang w:val="ja-JP" w:eastAsia="ja-JP"/>
              </w:rPr>
              <w:t>RMSA</w:t>
            </w:r>
            <w:r>
              <w:rPr>
                <w:rFonts w:eastAsiaTheme="minorEastAsia" w:cs="Arial"/>
                <w:color w:val="000000"/>
                <w:szCs w:val="24"/>
                <w:lang w:val="ja-JP" w:eastAsia="ja-JP"/>
              </w:rPr>
              <w:t>の解除後または満了後も存続するものとする。</w:t>
            </w:r>
          </w:p>
        </w:tc>
        <w:tc>
          <w:tcPr>
            <w:tcW w:w="5383" w:type="dxa"/>
            <w:tcBorders>
              <w:left w:val="single" w:sz="4" w:space="0" w:color="auto"/>
              <w:right w:val="single" w:sz="4" w:space="0" w:color="auto"/>
            </w:tcBorders>
          </w:tcPr>
          <w:p w14:paraId="06F3EF0F" w14:textId="77777777" w:rsidR="00CF0314" w:rsidRDefault="000672A4">
            <w:pPr>
              <w:pStyle w:val="BodyText"/>
              <w:numPr>
                <w:ilvl w:val="1"/>
                <w:numId w:val="42"/>
              </w:numPr>
              <w:tabs>
                <w:tab w:val="clear" w:pos="792"/>
              </w:tabs>
              <w:spacing w:before="120" w:afterAutospacing="0"/>
              <w:ind w:left="0" w:firstLine="0"/>
              <w:jc w:val="both"/>
              <w:rPr>
                <w:rFonts w:eastAsiaTheme="minorEastAsia" w:cs="Arial"/>
                <w:i/>
                <w:iCs/>
                <w:color w:val="000000"/>
              </w:rPr>
            </w:pPr>
            <w:r>
              <w:rPr>
                <w:rFonts w:eastAsiaTheme="minorEastAsia" w:cs="Arial"/>
                <w:b/>
                <w:color w:val="000000"/>
              </w:rPr>
              <w:t>Effect of Termination</w:t>
            </w:r>
            <w:r>
              <w:rPr>
                <w:rFonts w:eastAsiaTheme="minorEastAsia" w:cs="Arial"/>
                <w:color w:val="000000"/>
              </w:rPr>
              <w:t>. Upon expiration or termination of this RMSA, Rese</w:t>
            </w:r>
            <w:r>
              <w:rPr>
                <w:rFonts w:eastAsiaTheme="minorEastAsia" w:cs="Arial"/>
                <w:color w:val="000000"/>
              </w:rPr>
              <w:t>ller will (a) provide Tealium with all outstanding reports and payments due Tealium; (b) cease marketing the Services; (c) assign to Tealium all rights (including but not limited to rights to provide support under support agreements), if any, to existing a</w:t>
            </w:r>
            <w:r>
              <w:rPr>
                <w:rFonts w:eastAsiaTheme="minorEastAsia" w:cs="Arial"/>
                <w:color w:val="000000"/>
              </w:rPr>
              <w:t>nd prospective Customers; (d) report to Tealium in reasonable detail the status of all pending Service Orders, and relationships with existing and prospective Customers; and (e) return to Tealium all promotional and other materials and other information of</w:t>
            </w:r>
            <w:r>
              <w:rPr>
                <w:rFonts w:eastAsiaTheme="minorEastAsia" w:cs="Arial"/>
                <w:color w:val="000000"/>
              </w:rPr>
              <w:t xml:space="preserve"> Tealium in any form (proprietary or otherwise) in Reseller’s possession or under its control. Reseller and Tealium will cooperate to effect an orderly transition of the Customers to Tealium for the remainder of their respective Service Terms. Any payment </w:t>
            </w:r>
            <w:r>
              <w:rPr>
                <w:rFonts w:eastAsiaTheme="minorEastAsia" w:cs="Arial"/>
                <w:color w:val="000000"/>
              </w:rPr>
              <w:t>obligations of Reseller, and the provisions of Sections 1, 4, 5, 6, 7.3, 8, 9.4, 9.5, and Sections 10-20 inclusive will survive termination or expiration of this RMSA.</w:t>
            </w:r>
          </w:p>
        </w:tc>
      </w:tr>
      <w:tr w:rsidR="00CF0314" w14:paraId="1E37DA52" w14:textId="77777777">
        <w:tc>
          <w:tcPr>
            <w:tcW w:w="4968" w:type="dxa"/>
            <w:tcBorders>
              <w:left w:val="single" w:sz="4" w:space="0" w:color="auto"/>
              <w:right w:val="single" w:sz="4" w:space="0" w:color="auto"/>
            </w:tcBorders>
          </w:tcPr>
          <w:p w14:paraId="043F1563" w14:textId="77777777" w:rsidR="00CF0314" w:rsidRDefault="000672A4">
            <w:pPr>
              <w:pStyle w:val="BodyText"/>
              <w:spacing w:before="120" w:afterAutospacing="0"/>
              <w:jc w:val="both"/>
              <w:rPr>
                <w:rFonts w:eastAsiaTheme="minorEastAsia" w:cs="Arial"/>
                <w:szCs w:val="24"/>
                <w:lang w:eastAsia="ja-JP"/>
              </w:rPr>
            </w:pPr>
            <w:r>
              <w:rPr>
                <w:rFonts w:eastAsiaTheme="minorEastAsia" w:cs="Arial"/>
                <w:b/>
                <w:szCs w:val="24"/>
                <w:lang w:val="ja-JP" w:eastAsia="ja-JP"/>
              </w:rPr>
              <w:t>10.5</w:t>
            </w:r>
            <w:r>
              <w:rPr>
                <w:rFonts w:eastAsiaTheme="minorEastAsia" w:cs="Arial"/>
                <w:b/>
                <w:szCs w:val="24"/>
                <w:lang w:val="ja-JP" w:eastAsia="ja-JP"/>
              </w:rPr>
              <w:t xml:space="preserve">　　解除に関する責任。</w:t>
            </w:r>
            <w:r>
              <w:rPr>
                <w:rFonts w:eastAsiaTheme="minorEastAsia" w:cs="Arial"/>
                <w:szCs w:val="24"/>
                <w:lang w:val="ja-JP" w:eastAsia="ja-JP"/>
              </w:rPr>
              <w:t>いずれの当事者も、本書の条件に</w:t>
            </w:r>
            <w:r>
              <w:rPr>
                <w:rFonts w:eastAsiaTheme="minorEastAsia" w:cs="Arial" w:hint="eastAsia"/>
                <w:szCs w:val="24"/>
                <w:lang w:val="ja-JP" w:eastAsia="ja-JP"/>
              </w:rPr>
              <w:t>従った</w:t>
            </w:r>
            <w:r>
              <w:rPr>
                <w:rFonts w:eastAsiaTheme="minorEastAsia" w:cs="Arial"/>
                <w:szCs w:val="24"/>
                <w:lang w:val="ja-JP" w:eastAsia="ja-JP"/>
              </w:rPr>
              <w:t>本</w:t>
            </w:r>
            <w:r>
              <w:rPr>
                <w:rFonts w:eastAsiaTheme="minorEastAsia" w:cs="Arial"/>
                <w:szCs w:val="24"/>
                <w:lang w:val="ja-JP" w:eastAsia="ja-JP"/>
              </w:rPr>
              <w:t>RMSA</w:t>
            </w:r>
            <w:r>
              <w:rPr>
                <w:rFonts w:eastAsiaTheme="minorEastAsia" w:cs="Arial"/>
                <w:szCs w:val="24"/>
                <w:lang w:val="ja-JP" w:eastAsia="ja-JP"/>
              </w:rPr>
              <w:t>の非更新もしくは解除から、またはこれらの結果として生じる損失あるいは損害について他方当事者に対して</w:t>
            </w:r>
            <w:r>
              <w:rPr>
                <w:rFonts w:eastAsiaTheme="minorEastAsia" w:cs="Arial"/>
                <w:szCs w:val="24"/>
                <w:lang w:val="ja-JP" w:eastAsia="ja-JP"/>
              </w:rPr>
              <w:t>責任を負わないものとする。</w:t>
            </w:r>
            <w:r>
              <w:rPr>
                <w:rFonts w:eastAsiaTheme="minorEastAsia" w:cs="Arial"/>
                <w:color w:val="000000"/>
                <w:szCs w:val="24"/>
                <w:lang w:val="ja-JP" w:eastAsia="ja-JP"/>
              </w:rPr>
              <w:t>本再販売業者は、かかる解除に関係するか、もしくはかかる解除から直接的か間接的に生じるすべての補償または損害賠償を本書により放棄し、かつ、特に、将来的利益の損失に関連する業務</w:t>
            </w:r>
            <w:r>
              <w:rPr>
                <w:rFonts w:eastAsiaTheme="minorEastAsia" w:cs="Arial" w:hint="eastAsia"/>
                <w:color w:val="000000"/>
                <w:szCs w:val="24"/>
                <w:lang w:val="ja-JP" w:eastAsia="ja-JP"/>
              </w:rPr>
              <w:t>条の解約金</w:t>
            </w:r>
            <w:r>
              <w:rPr>
                <w:rFonts w:eastAsiaTheme="minorEastAsia" w:cs="Arial"/>
                <w:color w:val="000000"/>
                <w:szCs w:val="24"/>
                <w:lang w:val="ja-JP" w:eastAsia="ja-JP"/>
              </w:rPr>
              <w:t>、本サービスのプロモーション用の支出、または営業権もしくは本再販売業者のビジネスおよび営業権に関連したその他のコミットメントの支払を含む、あらゆる性質の損害賠償</w:t>
            </w:r>
            <w:r>
              <w:rPr>
                <w:rFonts w:eastAsiaTheme="minorEastAsia" w:cs="Arial" w:hint="eastAsia"/>
                <w:color w:val="000000"/>
                <w:szCs w:val="24"/>
                <w:lang w:val="ja-JP" w:eastAsia="ja-JP"/>
              </w:rPr>
              <w:t>または</w:t>
            </w:r>
            <w:r>
              <w:rPr>
                <w:rFonts w:eastAsiaTheme="minorEastAsia" w:cs="Arial"/>
                <w:color w:val="000000"/>
                <w:szCs w:val="24"/>
                <w:lang w:val="ja-JP" w:eastAsia="ja-JP"/>
              </w:rPr>
              <w:lastRenderedPageBreak/>
              <w:t>補償</w:t>
            </w:r>
            <w:r>
              <w:rPr>
                <w:rFonts w:eastAsiaTheme="minorEastAsia" w:cs="Arial" w:hint="eastAsia"/>
                <w:color w:val="000000"/>
                <w:szCs w:val="24"/>
                <w:lang w:val="ja-JP" w:eastAsia="ja-JP"/>
              </w:rPr>
              <w:t>を請求する</w:t>
            </w:r>
            <w:r>
              <w:rPr>
                <w:rFonts w:eastAsiaTheme="minorEastAsia" w:cs="Arial"/>
                <w:color w:val="000000"/>
                <w:szCs w:val="24"/>
                <w:lang w:val="ja-JP" w:eastAsia="ja-JP"/>
              </w:rPr>
              <w:t>権利を</w:t>
            </w:r>
            <w:r>
              <w:rPr>
                <w:rFonts w:eastAsiaTheme="minorEastAsia" w:cs="Arial" w:hint="eastAsia"/>
                <w:color w:val="000000"/>
                <w:szCs w:val="24"/>
                <w:lang w:val="ja-JP" w:eastAsia="ja-JP"/>
              </w:rPr>
              <w:t>持たない</w:t>
            </w:r>
            <w:r>
              <w:rPr>
                <w:rFonts w:eastAsiaTheme="minorEastAsia" w:cs="Arial"/>
                <w:color w:val="000000"/>
                <w:szCs w:val="24"/>
                <w:lang w:val="ja-JP" w:eastAsia="ja-JP"/>
              </w:rPr>
              <w:t>ことに同意する。</w:t>
            </w:r>
          </w:p>
        </w:tc>
        <w:tc>
          <w:tcPr>
            <w:tcW w:w="5383" w:type="dxa"/>
            <w:tcBorders>
              <w:left w:val="single" w:sz="4" w:space="0" w:color="auto"/>
              <w:right w:val="single" w:sz="4" w:space="0" w:color="auto"/>
            </w:tcBorders>
          </w:tcPr>
          <w:p w14:paraId="03242F51" w14:textId="77777777" w:rsidR="00CF0314" w:rsidRDefault="000672A4">
            <w:pPr>
              <w:pStyle w:val="BodyText"/>
              <w:numPr>
                <w:ilvl w:val="1"/>
                <w:numId w:val="42"/>
              </w:numPr>
              <w:tabs>
                <w:tab w:val="clear" w:pos="792"/>
              </w:tabs>
              <w:spacing w:before="120" w:afterAutospacing="0"/>
              <w:ind w:left="0" w:firstLine="0"/>
              <w:jc w:val="both"/>
              <w:rPr>
                <w:rFonts w:eastAsiaTheme="minorEastAsia" w:cs="Arial"/>
                <w:color w:val="000000"/>
              </w:rPr>
            </w:pPr>
            <w:r>
              <w:rPr>
                <w:rFonts w:eastAsiaTheme="minorEastAsia" w:cs="Arial"/>
                <w:b/>
                <w:color w:val="000000"/>
              </w:rPr>
              <w:lastRenderedPageBreak/>
              <w:t>Liability on Termination</w:t>
            </w:r>
            <w:r>
              <w:rPr>
                <w:rFonts w:eastAsiaTheme="minorEastAsia" w:cs="Arial"/>
                <w:color w:val="000000"/>
              </w:rPr>
              <w:t>. Neither Party will b</w:t>
            </w:r>
            <w:r>
              <w:rPr>
                <w:rFonts w:eastAsiaTheme="minorEastAsia" w:cs="Arial"/>
                <w:color w:val="000000"/>
              </w:rPr>
              <w:t>e liable to the other for any loss or damage arising from or as a result of the nonrenewal or termination of this RMSA in accordance with its terms. Reseller hereby waives any and all compensation or damages relating to or arising from, directly or indirec</w:t>
            </w:r>
            <w:r>
              <w:rPr>
                <w:rFonts w:eastAsiaTheme="minorEastAsia" w:cs="Arial"/>
                <w:color w:val="000000"/>
              </w:rPr>
              <w:t>tly, such termination and agrees that it will have no rights to damages or indemnification of any nature, specifically including any commercial severance pay related to loss of future profits, expenditure for promotion of the Services, or payment of goodwi</w:t>
            </w:r>
            <w:r>
              <w:rPr>
                <w:rFonts w:eastAsiaTheme="minorEastAsia" w:cs="Arial"/>
                <w:color w:val="000000"/>
              </w:rPr>
              <w:t>ll or other commitments in connection with the business and goodwill of Reseller.</w:t>
            </w:r>
          </w:p>
        </w:tc>
      </w:tr>
      <w:tr w:rsidR="00CF0314" w14:paraId="0ED7933D" w14:textId="77777777">
        <w:tc>
          <w:tcPr>
            <w:tcW w:w="4968" w:type="dxa"/>
            <w:tcBorders>
              <w:left w:val="single" w:sz="4" w:space="0" w:color="auto"/>
              <w:right w:val="single" w:sz="4" w:space="0" w:color="auto"/>
            </w:tcBorders>
          </w:tcPr>
          <w:p w14:paraId="5FBF2F7E" w14:textId="77777777" w:rsidR="00CF0314" w:rsidRDefault="000672A4">
            <w:pPr>
              <w:pStyle w:val="BodyText"/>
              <w:spacing w:before="120" w:afterAutospacing="0"/>
              <w:jc w:val="both"/>
              <w:rPr>
                <w:rFonts w:eastAsiaTheme="minorEastAsia" w:cs="Arial"/>
                <w:szCs w:val="24"/>
                <w:lang w:eastAsia="ja-JP"/>
              </w:rPr>
            </w:pPr>
            <w:r>
              <w:rPr>
                <w:rFonts w:eastAsiaTheme="minorEastAsia" w:cs="Arial"/>
                <w:b/>
                <w:color w:val="000000"/>
                <w:szCs w:val="24"/>
              </w:rPr>
              <w:lastRenderedPageBreak/>
              <w:t>11.</w:t>
            </w:r>
            <w:r>
              <w:rPr>
                <w:rFonts w:eastAsiaTheme="minorEastAsia" w:cs="Arial"/>
                <w:b/>
                <w:color w:val="000000"/>
                <w:szCs w:val="24"/>
              </w:rPr>
              <w:t xml:space="preserve">　　</w:t>
            </w:r>
            <w:r>
              <w:rPr>
                <w:rFonts w:eastAsiaTheme="minorEastAsia" w:cs="Arial"/>
                <w:b/>
                <w:color w:val="000000"/>
                <w:szCs w:val="24"/>
                <w:lang w:val="ja-JP"/>
              </w:rPr>
              <w:t>通知。</w:t>
            </w:r>
            <w:r>
              <w:rPr>
                <w:rFonts w:eastAsiaTheme="minorEastAsia" w:cs="Arial"/>
                <w:color w:val="000000"/>
                <w:szCs w:val="24"/>
                <w:lang w:val="ja-JP" w:eastAsia="ja-JP"/>
              </w:rPr>
              <w:t>本</w:t>
            </w:r>
            <w:r>
              <w:rPr>
                <w:rFonts w:eastAsiaTheme="minorEastAsia" w:cs="Arial"/>
                <w:color w:val="000000"/>
                <w:szCs w:val="24"/>
                <w:lang w:val="ja-JP" w:eastAsia="ja-JP"/>
              </w:rPr>
              <w:t>RMSA</w:t>
            </w:r>
            <w:r>
              <w:rPr>
                <w:rFonts w:eastAsiaTheme="minorEastAsia" w:cs="Arial"/>
                <w:color w:val="000000"/>
                <w:szCs w:val="24"/>
                <w:lang w:val="ja-JP" w:eastAsia="ja-JP"/>
              </w:rPr>
              <w:t>に基づき容認されるか、または必要とされる通知は、書面によるものとし、</w:t>
            </w:r>
            <w:r>
              <w:rPr>
                <w:rFonts w:eastAsiaTheme="minorEastAsia" w:cs="Arial"/>
                <w:color w:val="000000"/>
                <w:szCs w:val="24"/>
                <w:lang w:val="ja-JP" w:eastAsia="ja-JP"/>
              </w:rPr>
              <w:t xml:space="preserve">(a) </w:t>
            </w:r>
            <w:r>
              <w:rPr>
                <w:rFonts w:eastAsiaTheme="minorEastAsia" w:cs="Arial"/>
                <w:color w:val="000000"/>
                <w:szCs w:val="24"/>
                <w:lang w:val="ja-JP" w:eastAsia="ja-JP"/>
              </w:rPr>
              <w:t>直接手渡しの場合は手渡した時点、</w:t>
            </w:r>
            <w:r>
              <w:rPr>
                <w:rFonts w:eastAsiaTheme="minorEastAsia" w:cs="Arial"/>
                <w:color w:val="000000"/>
                <w:szCs w:val="24"/>
                <w:lang w:val="ja-JP" w:eastAsia="ja-JP"/>
              </w:rPr>
              <w:t xml:space="preserve">(b) </w:t>
            </w:r>
            <w:r>
              <w:rPr>
                <w:rFonts w:eastAsiaTheme="minorEastAsia" w:cs="Arial"/>
                <w:color w:val="000000"/>
                <w:szCs w:val="24"/>
                <w:lang w:val="ja-JP" w:eastAsia="ja-JP"/>
              </w:rPr>
              <w:t>電子メールもしくはファクスの送信の場合は受取人が送信された通知を確認した時点、あるいは</w:t>
            </w:r>
            <w:r>
              <w:rPr>
                <w:rFonts w:eastAsiaTheme="minorEastAsia" w:cs="Arial"/>
                <w:color w:val="000000"/>
                <w:szCs w:val="24"/>
                <w:lang w:val="ja-JP" w:eastAsia="ja-JP"/>
              </w:rPr>
              <w:t xml:space="preserve"> (c) </w:t>
            </w:r>
            <w:r>
              <w:rPr>
                <w:rFonts w:eastAsiaTheme="minorEastAsia" w:cs="Arial"/>
                <w:color w:val="000000"/>
                <w:szCs w:val="24"/>
                <w:lang w:val="ja-JP" w:eastAsia="ja-JP"/>
              </w:rPr>
              <w:t>配達証明郵便もしくは書留郵便（配達証明付き）、または翌日配達宅配便で送付する場合には、送付から</w:t>
            </w:r>
            <w:r>
              <w:rPr>
                <w:rFonts w:eastAsiaTheme="minorEastAsia" w:cs="Arial"/>
                <w:color w:val="000000"/>
                <w:szCs w:val="24"/>
                <w:lang w:val="ja-JP" w:eastAsia="ja-JP"/>
              </w:rPr>
              <w:t>3</w:t>
            </w:r>
            <w:r>
              <w:rPr>
                <w:rFonts w:eastAsiaTheme="minorEastAsia" w:cs="Arial"/>
                <w:color w:val="000000"/>
                <w:szCs w:val="24"/>
                <w:lang w:val="ja-JP" w:eastAsia="ja-JP"/>
              </w:rPr>
              <w:t>日後に発効するとみなされるものとする。通知は、本</w:t>
            </w:r>
            <w:r>
              <w:rPr>
                <w:rFonts w:eastAsiaTheme="minorEastAsia" w:cs="Arial"/>
                <w:color w:val="000000"/>
                <w:szCs w:val="24"/>
                <w:lang w:val="ja-JP" w:eastAsia="ja-JP"/>
              </w:rPr>
              <w:t>RMSA</w:t>
            </w:r>
            <w:r>
              <w:rPr>
                <w:rFonts w:eastAsiaTheme="minorEastAsia" w:cs="Arial"/>
                <w:color w:val="000000"/>
                <w:szCs w:val="24"/>
                <w:lang w:val="ja-JP" w:eastAsia="ja-JP"/>
              </w:rPr>
              <w:t>に記載する住所またはいずれかの当事者が書面で指定する他の住所に送付するものとする。</w:t>
            </w:r>
          </w:p>
        </w:tc>
        <w:tc>
          <w:tcPr>
            <w:tcW w:w="5383" w:type="dxa"/>
            <w:tcBorders>
              <w:left w:val="single" w:sz="4" w:space="0" w:color="auto"/>
              <w:right w:val="single" w:sz="4" w:space="0" w:color="auto"/>
            </w:tcBorders>
          </w:tcPr>
          <w:p w14:paraId="448DCBFD" w14:textId="77777777" w:rsidR="00CF0314" w:rsidRDefault="000672A4">
            <w:pPr>
              <w:pStyle w:val="BodyText"/>
              <w:numPr>
                <w:ilvl w:val="0"/>
                <w:numId w:val="42"/>
              </w:numPr>
              <w:tabs>
                <w:tab w:val="clear" w:pos="360"/>
              </w:tabs>
              <w:spacing w:before="120" w:afterAutospacing="0"/>
              <w:ind w:left="0" w:firstLine="0"/>
              <w:jc w:val="both"/>
              <w:rPr>
                <w:rFonts w:eastAsiaTheme="minorEastAsia" w:cs="Arial"/>
                <w:color w:val="000000"/>
              </w:rPr>
            </w:pPr>
            <w:r>
              <w:rPr>
                <w:rFonts w:eastAsiaTheme="minorEastAsia" w:cs="Arial"/>
                <w:b/>
                <w:bCs/>
                <w:color w:val="000000"/>
              </w:rPr>
              <w:t>Notices</w:t>
            </w:r>
            <w:r>
              <w:rPr>
                <w:rFonts w:eastAsiaTheme="minorEastAsia" w:cs="Arial"/>
                <w:color w:val="000000"/>
              </w:rPr>
              <w:t xml:space="preserve">. All notices permitted or required under this RMSA will be in writing, and will be deemed effective when: (a) delivered by personal delivery, (b) confirmed by the recipient, for </w:t>
            </w:r>
            <w:r>
              <w:rPr>
                <w:rFonts w:eastAsiaTheme="minorEastAsia" w:cs="Arial"/>
                <w:color w:val="000000"/>
              </w:rPr>
              <w:t>notices delivered by electronic mail or facsimile transmission, or (c) three (3) days after being sent by certified or registered mail (return receipt requested) or overnight courier. Notices will be sent to the addresses set forth in this RMSA or such oth</w:t>
            </w:r>
            <w:r>
              <w:rPr>
                <w:rFonts w:eastAsiaTheme="minorEastAsia" w:cs="Arial"/>
                <w:color w:val="000000"/>
              </w:rPr>
              <w:t>er address as either party may specify in writing.</w:t>
            </w:r>
          </w:p>
        </w:tc>
      </w:tr>
      <w:tr w:rsidR="00CF0314" w14:paraId="185DB609" w14:textId="77777777">
        <w:tc>
          <w:tcPr>
            <w:tcW w:w="4968" w:type="dxa"/>
            <w:tcBorders>
              <w:left w:val="single" w:sz="4" w:space="0" w:color="auto"/>
              <w:right w:val="single" w:sz="4" w:space="0" w:color="auto"/>
            </w:tcBorders>
          </w:tcPr>
          <w:p w14:paraId="7F3834F7" w14:textId="77777777" w:rsidR="00CF0314" w:rsidRDefault="000672A4">
            <w:pPr>
              <w:pStyle w:val="BodyText"/>
              <w:spacing w:before="120" w:afterAutospacing="0"/>
              <w:jc w:val="both"/>
              <w:rPr>
                <w:rFonts w:eastAsiaTheme="minorEastAsia" w:cs="Arial"/>
                <w:szCs w:val="24"/>
                <w:lang w:eastAsia="ja-JP"/>
              </w:rPr>
            </w:pPr>
            <w:r>
              <w:rPr>
                <w:rFonts w:eastAsiaTheme="minorEastAsia" w:cs="Arial"/>
                <w:b/>
                <w:color w:val="000000"/>
                <w:szCs w:val="24"/>
                <w:lang w:eastAsia="ja-JP"/>
              </w:rPr>
              <w:t>12.</w:t>
            </w:r>
            <w:r>
              <w:rPr>
                <w:rFonts w:eastAsiaTheme="minorEastAsia" w:cs="Arial"/>
                <w:b/>
                <w:color w:val="000000"/>
                <w:szCs w:val="24"/>
                <w:lang w:eastAsia="ja-JP"/>
              </w:rPr>
              <w:t xml:space="preserve">　　</w:t>
            </w:r>
            <w:r>
              <w:rPr>
                <w:rFonts w:eastAsiaTheme="minorEastAsia" w:cs="Arial"/>
                <w:b/>
                <w:color w:val="000000"/>
                <w:szCs w:val="24"/>
                <w:lang w:val="ja-JP" w:eastAsia="ja-JP"/>
              </w:rPr>
              <w:t>広報および共同マーケティング。</w:t>
            </w:r>
            <w:r>
              <w:rPr>
                <w:rFonts w:eastAsiaTheme="minorEastAsia" w:cs="Arial"/>
                <w:color w:val="000000"/>
                <w:szCs w:val="24"/>
                <w:lang w:val="ja-JP" w:eastAsia="ja-JP"/>
              </w:rPr>
              <w:t>契約期間中、</w:t>
            </w:r>
            <w:r>
              <w:rPr>
                <w:rFonts w:eastAsiaTheme="minorEastAsia" w:cs="Arial"/>
                <w:color w:val="000000"/>
                <w:szCs w:val="24"/>
                <w:lang w:val="ja-JP" w:eastAsia="ja-JP"/>
              </w:rPr>
              <w:t>Tealium</w:t>
            </w:r>
            <w:r>
              <w:rPr>
                <w:rFonts w:eastAsiaTheme="minorEastAsia" w:cs="Arial"/>
                <w:color w:val="000000"/>
                <w:szCs w:val="24"/>
                <w:lang w:val="ja-JP" w:eastAsia="ja-JP"/>
              </w:rPr>
              <w:t>は、報道発表において本</w:t>
            </w:r>
            <w:r>
              <w:rPr>
                <w:rFonts w:eastAsiaTheme="minorEastAsia" w:cs="Arial"/>
                <w:color w:val="000000"/>
                <w:szCs w:val="24"/>
                <w:lang w:val="ja-JP" w:eastAsia="ja-JP"/>
              </w:rPr>
              <w:t>RMSA</w:t>
            </w:r>
            <w:r>
              <w:rPr>
                <w:rFonts w:eastAsiaTheme="minorEastAsia" w:cs="Arial" w:hint="eastAsia"/>
                <w:color w:val="000000"/>
                <w:szCs w:val="24"/>
                <w:lang w:val="ja-JP" w:eastAsia="ja-JP"/>
              </w:rPr>
              <w:t>を</w:t>
            </w:r>
            <w:r>
              <w:rPr>
                <w:rFonts w:eastAsiaTheme="minorEastAsia" w:cs="Arial"/>
                <w:color w:val="000000"/>
                <w:szCs w:val="24"/>
                <w:lang w:val="ja-JP" w:eastAsia="ja-JP"/>
              </w:rPr>
              <w:t>言及し、本再販売業者を本サービスの利用者として示す</w:t>
            </w:r>
            <w:r>
              <w:rPr>
                <w:rFonts w:eastAsiaTheme="minorEastAsia" w:cs="Arial" w:hint="eastAsia"/>
                <w:color w:val="000000"/>
                <w:szCs w:val="24"/>
                <w:lang w:val="ja-JP" w:eastAsia="ja-JP"/>
              </w:rPr>
              <w:t>目的の</w:t>
            </w:r>
            <w:r>
              <w:rPr>
                <w:rFonts w:eastAsiaTheme="minorEastAsia" w:cs="Arial"/>
                <w:color w:val="000000"/>
                <w:szCs w:val="24"/>
                <w:lang w:val="ja-JP" w:eastAsia="ja-JP"/>
              </w:rPr>
              <w:t>ためにのみ、</w:t>
            </w:r>
            <w:r>
              <w:rPr>
                <w:rFonts w:eastAsiaTheme="minorEastAsia" w:cs="Arial"/>
                <w:color w:val="000000"/>
                <w:szCs w:val="24"/>
                <w:lang w:val="ja-JP" w:eastAsia="ja-JP"/>
              </w:rPr>
              <w:t>Tealium</w:t>
            </w:r>
            <w:r>
              <w:rPr>
                <w:rFonts w:eastAsiaTheme="minorEastAsia" w:cs="Arial"/>
                <w:color w:val="000000"/>
                <w:szCs w:val="24"/>
                <w:lang w:val="ja-JP" w:eastAsia="ja-JP"/>
              </w:rPr>
              <w:t>のウェブサイトおよびその他のプロモーション素材で本再販売業者のロゴを使用することができることに</w:t>
            </w:r>
            <w:r>
              <w:rPr>
                <w:rFonts w:eastAsiaTheme="minorEastAsia" w:cs="Arial" w:hint="eastAsia"/>
                <w:color w:val="000000"/>
                <w:szCs w:val="24"/>
                <w:lang w:val="ja-JP" w:eastAsia="ja-JP"/>
              </w:rPr>
              <w:t>、</w:t>
            </w:r>
            <w:r>
              <w:rPr>
                <w:rFonts w:eastAsiaTheme="minorEastAsia" w:cs="Arial"/>
                <w:color w:val="000000"/>
                <w:szCs w:val="24"/>
                <w:lang w:val="ja-JP" w:eastAsia="ja-JP"/>
              </w:rPr>
              <w:t>本再販売業者は同意する。</w:t>
            </w:r>
            <w:r>
              <w:rPr>
                <w:rFonts w:eastAsiaTheme="minorEastAsia" w:cs="Arial"/>
                <w:color w:val="000000"/>
                <w:szCs w:val="24"/>
                <w:lang w:val="ja-JP" w:eastAsia="ja-JP"/>
              </w:rPr>
              <w:t>Tealium</w:t>
            </w:r>
            <w:r>
              <w:rPr>
                <w:rFonts w:eastAsiaTheme="minorEastAsia" w:cs="Arial"/>
                <w:color w:val="000000"/>
                <w:szCs w:val="24"/>
                <w:lang w:val="ja-JP" w:eastAsia="ja-JP"/>
              </w:rPr>
              <w:t>から要求される場合は、本再販売業者はその</w:t>
            </w:r>
            <w:r>
              <w:rPr>
                <w:rFonts w:eastAsiaTheme="minorEastAsia" w:cs="Arial" w:hint="eastAsia"/>
                <w:color w:val="000000"/>
                <w:szCs w:val="24"/>
                <w:lang w:val="ja-JP" w:eastAsia="ja-JP"/>
              </w:rPr>
              <w:t>費用</w:t>
            </w:r>
            <w:r>
              <w:rPr>
                <w:rFonts w:eastAsiaTheme="minorEastAsia" w:cs="Arial"/>
                <w:color w:val="000000"/>
                <w:szCs w:val="24"/>
                <w:lang w:val="ja-JP" w:eastAsia="ja-JP"/>
              </w:rPr>
              <w:t>負担で、単数または複数の年次</w:t>
            </w:r>
            <w:r>
              <w:rPr>
                <w:rFonts w:eastAsiaTheme="minorEastAsia" w:cs="Arial"/>
                <w:color w:val="000000"/>
                <w:szCs w:val="24"/>
                <w:lang w:val="ja-JP" w:eastAsia="ja-JP"/>
              </w:rPr>
              <w:t>Tealium</w:t>
            </w:r>
            <w:r>
              <w:rPr>
                <w:rFonts w:eastAsiaTheme="minorEastAsia" w:cs="Arial"/>
                <w:color w:val="000000"/>
                <w:szCs w:val="24"/>
                <w:lang w:val="ja-JP" w:eastAsia="ja-JP"/>
              </w:rPr>
              <w:t>利用者会</w:t>
            </w:r>
            <w:r>
              <w:rPr>
                <w:rFonts w:eastAsiaTheme="minorEastAsia" w:cs="Arial"/>
                <w:color w:val="000000"/>
                <w:szCs w:val="24"/>
                <w:lang w:val="ja-JP" w:eastAsia="ja-JP"/>
              </w:rPr>
              <w:t>議に参加するものとする。</w:t>
            </w:r>
          </w:p>
        </w:tc>
        <w:tc>
          <w:tcPr>
            <w:tcW w:w="5383" w:type="dxa"/>
            <w:tcBorders>
              <w:left w:val="single" w:sz="4" w:space="0" w:color="auto"/>
              <w:right w:val="single" w:sz="4" w:space="0" w:color="auto"/>
            </w:tcBorders>
          </w:tcPr>
          <w:p w14:paraId="2A54F592" w14:textId="77777777" w:rsidR="00CF0314" w:rsidRDefault="000672A4">
            <w:pPr>
              <w:pStyle w:val="BodyText"/>
              <w:numPr>
                <w:ilvl w:val="0"/>
                <w:numId w:val="42"/>
              </w:numPr>
              <w:tabs>
                <w:tab w:val="clear" w:pos="360"/>
              </w:tabs>
              <w:spacing w:before="120" w:afterAutospacing="0"/>
              <w:ind w:left="0" w:firstLine="0"/>
              <w:jc w:val="both"/>
              <w:rPr>
                <w:rFonts w:eastAsiaTheme="minorEastAsia" w:cs="Arial"/>
              </w:rPr>
            </w:pPr>
            <w:r>
              <w:rPr>
                <w:rFonts w:eastAsiaTheme="minorEastAsia" w:cs="Arial"/>
                <w:b/>
                <w:bCs/>
                <w:color w:val="000000"/>
              </w:rPr>
              <w:t xml:space="preserve">Publicity and Co-Marketing. </w:t>
            </w:r>
            <w:r>
              <w:rPr>
                <w:rFonts w:eastAsiaTheme="minorEastAsia" w:cs="Arial"/>
                <w:color w:val="000000"/>
              </w:rPr>
              <w:t>During the Term, Reseller agrees that Tealium may refer to this RMSA in a press release and use the Reseller's logo on its web site and in other promotional material for the limited purpose of identifying Reseller a</w:t>
            </w:r>
            <w:r>
              <w:rPr>
                <w:rFonts w:eastAsiaTheme="minorEastAsia" w:cs="Arial"/>
                <w:color w:val="000000"/>
              </w:rPr>
              <w:t xml:space="preserve">s a user of Services. If requested by Tealium, Reseller will participate at its expense in one or more annual Tealium user conferences. </w:t>
            </w:r>
          </w:p>
        </w:tc>
      </w:tr>
      <w:tr w:rsidR="00CF0314" w14:paraId="6FFC3F2D" w14:textId="77777777">
        <w:tc>
          <w:tcPr>
            <w:tcW w:w="4968" w:type="dxa"/>
            <w:tcBorders>
              <w:left w:val="single" w:sz="4" w:space="0" w:color="auto"/>
              <w:right w:val="single" w:sz="4" w:space="0" w:color="auto"/>
            </w:tcBorders>
          </w:tcPr>
          <w:p w14:paraId="5E1D427F" w14:textId="77777777" w:rsidR="00CF0314" w:rsidRDefault="000672A4">
            <w:pPr>
              <w:pStyle w:val="BodyText"/>
              <w:spacing w:before="120" w:afterAutospacing="0"/>
              <w:jc w:val="both"/>
              <w:rPr>
                <w:rFonts w:eastAsiaTheme="minorEastAsia" w:cs="Arial"/>
                <w:szCs w:val="24"/>
                <w:lang w:eastAsia="ja-JP"/>
              </w:rPr>
            </w:pPr>
            <w:r>
              <w:rPr>
                <w:rFonts w:eastAsiaTheme="minorEastAsia" w:cs="Arial"/>
                <w:b/>
                <w:color w:val="000000"/>
                <w:szCs w:val="24"/>
                <w:lang w:eastAsia="ja-JP"/>
              </w:rPr>
              <w:t>13.</w:t>
            </w:r>
            <w:r>
              <w:rPr>
                <w:rFonts w:eastAsiaTheme="minorEastAsia" w:cs="Arial"/>
                <w:b/>
                <w:color w:val="000000"/>
                <w:szCs w:val="24"/>
                <w:lang w:eastAsia="ja-JP"/>
              </w:rPr>
              <w:t xml:space="preserve">　　</w:t>
            </w:r>
            <w:r>
              <w:rPr>
                <w:rFonts w:eastAsiaTheme="minorEastAsia" w:cs="Arial"/>
                <w:b/>
                <w:color w:val="000000"/>
                <w:szCs w:val="24"/>
                <w:lang w:val="ja-JP" w:eastAsia="ja-JP"/>
              </w:rPr>
              <w:t>法律および裁判地。</w:t>
            </w:r>
            <w:r>
              <w:rPr>
                <w:rFonts w:eastAsiaTheme="minorEastAsia" w:cs="Arial"/>
                <w:color w:val="000000"/>
                <w:szCs w:val="24"/>
                <w:lang w:val="ja-JP" w:eastAsia="ja-JP"/>
              </w:rPr>
              <w:t>本</w:t>
            </w:r>
            <w:r>
              <w:rPr>
                <w:rFonts w:eastAsiaTheme="minorEastAsia" w:cs="Arial"/>
                <w:color w:val="000000"/>
                <w:szCs w:val="24"/>
                <w:lang w:val="ja-JP" w:eastAsia="ja-JP"/>
              </w:rPr>
              <w:t>RMSA</w:t>
            </w:r>
            <w:r>
              <w:rPr>
                <w:rFonts w:eastAsiaTheme="minorEastAsia" w:cs="Arial"/>
                <w:color w:val="000000"/>
                <w:szCs w:val="24"/>
                <w:lang w:val="ja-JP" w:eastAsia="ja-JP"/>
              </w:rPr>
              <w:t>は、法の抵触に関する原則に</w:t>
            </w:r>
            <w:r>
              <w:rPr>
                <w:rFonts w:eastAsiaTheme="minorEastAsia" w:cs="Arial" w:hint="eastAsia"/>
                <w:color w:val="000000"/>
                <w:szCs w:val="24"/>
                <w:lang w:val="ja-JP" w:eastAsia="ja-JP"/>
              </w:rPr>
              <w:t>かかわらず</w:t>
            </w:r>
            <w:r>
              <w:rPr>
                <w:rFonts w:eastAsiaTheme="minorEastAsia" w:cs="Arial"/>
                <w:color w:val="000000"/>
                <w:szCs w:val="24"/>
                <w:lang w:val="ja-JP" w:eastAsia="ja-JP"/>
              </w:rPr>
              <w:t>、</w:t>
            </w:r>
            <w:r>
              <w:rPr>
                <w:rFonts w:eastAsiaTheme="minorEastAsia" w:cs="Arial" w:hint="eastAsia"/>
                <w:color w:val="000000"/>
                <w:szCs w:val="24"/>
                <w:lang w:val="ja-JP" w:eastAsia="ja-JP"/>
              </w:rPr>
              <w:t>日本</w:t>
            </w:r>
            <w:r>
              <w:rPr>
                <w:rFonts w:eastAsiaTheme="minorEastAsia" w:cs="Arial"/>
                <w:color w:val="000000"/>
                <w:szCs w:val="24"/>
                <w:lang w:val="ja-JP" w:eastAsia="ja-JP"/>
              </w:rPr>
              <w:t>の法律に従って解釈され、履行されるものとする。ただし、統一コンピュータ情報取引法は、適用されないものとする。各当事者は、本</w:t>
            </w:r>
            <w:r>
              <w:rPr>
                <w:rFonts w:eastAsiaTheme="minorEastAsia" w:cs="Arial"/>
                <w:color w:val="000000"/>
                <w:szCs w:val="24"/>
                <w:lang w:val="ja-JP" w:eastAsia="ja-JP"/>
              </w:rPr>
              <w:t>RMSA</w:t>
            </w:r>
            <w:r>
              <w:rPr>
                <w:rFonts w:eastAsiaTheme="minorEastAsia" w:cs="Arial"/>
                <w:color w:val="000000"/>
                <w:szCs w:val="24"/>
                <w:lang w:val="ja-JP" w:eastAsia="ja-JP"/>
              </w:rPr>
              <w:t>への国際物品売買契約に関する国連条約の適用を明示的に放棄する。（正当な管轄権を有する裁判所にいつでも提起可能な）差し止めによる救済の訴訟を除き、紛争の独占的裁判地は</w:t>
            </w:r>
            <w:r>
              <w:rPr>
                <w:rFonts w:eastAsiaTheme="minorEastAsia" w:cs="Arial" w:hint="eastAsia"/>
                <w:color w:val="000000"/>
                <w:szCs w:val="24"/>
                <w:lang w:val="ja-JP" w:eastAsia="ja-JP"/>
              </w:rPr>
              <w:t>東京</w:t>
            </w:r>
            <w:r>
              <w:rPr>
                <w:rFonts w:eastAsiaTheme="minorEastAsia" w:cs="Arial"/>
                <w:color w:val="000000"/>
                <w:szCs w:val="24"/>
                <w:lang w:val="ja-JP" w:eastAsia="ja-JP"/>
              </w:rPr>
              <w:t>とし、各当事者はかかる裁判地における人的管轄権に同意し、これに対する異議を放棄する。</w:t>
            </w:r>
          </w:p>
        </w:tc>
        <w:tc>
          <w:tcPr>
            <w:tcW w:w="5383" w:type="dxa"/>
            <w:tcBorders>
              <w:left w:val="single" w:sz="4" w:space="0" w:color="auto"/>
              <w:right w:val="single" w:sz="4" w:space="0" w:color="auto"/>
            </w:tcBorders>
          </w:tcPr>
          <w:p w14:paraId="238CEA10" w14:textId="77777777" w:rsidR="00CF0314" w:rsidRDefault="000672A4">
            <w:pPr>
              <w:pStyle w:val="BodyText"/>
              <w:numPr>
                <w:ilvl w:val="0"/>
                <w:numId w:val="42"/>
              </w:numPr>
              <w:tabs>
                <w:tab w:val="clear" w:pos="360"/>
              </w:tabs>
              <w:spacing w:before="120" w:afterAutospacing="0"/>
              <w:ind w:left="0" w:firstLine="0"/>
              <w:jc w:val="both"/>
              <w:rPr>
                <w:rFonts w:eastAsiaTheme="minorEastAsia" w:cs="Arial"/>
                <w:color w:val="000000"/>
              </w:rPr>
            </w:pPr>
            <w:r>
              <w:rPr>
                <w:rFonts w:cs="Arial"/>
                <w:b/>
                <w:bCs/>
                <w:color w:val="000000"/>
              </w:rPr>
              <w:t>Law and Venue</w:t>
            </w:r>
            <w:r>
              <w:rPr>
                <w:rFonts w:cs="Arial"/>
                <w:color w:val="000000"/>
              </w:rPr>
              <w:t xml:space="preserve">. This RMSA will be construed and enforced in accordance with the laws of </w:t>
            </w:r>
            <w:r>
              <w:rPr>
                <w:rFonts w:eastAsiaTheme="minorEastAsia" w:cs="Arial" w:hint="eastAsia"/>
                <w:color w:val="000000"/>
                <w:lang w:eastAsia="ja-JP"/>
              </w:rPr>
              <w:t>Japan</w:t>
            </w:r>
            <w:r>
              <w:rPr>
                <w:rFonts w:cs="Arial"/>
                <w:color w:val="000000"/>
              </w:rPr>
              <w:t xml:space="preserve"> without regard to its conflict of laws principles; </w:t>
            </w:r>
            <w:r>
              <w:rPr>
                <w:rFonts w:eastAsiaTheme="minorEastAsia" w:cs="Arial" w:hint="eastAsia"/>
                <w:color w:val="000000"/>
                <w:lang w:eastAsia="ja-JP"/>
              </w:rPr>
              <w:t xml:space="preserve">and </w:t>
            </w:r>
            <w:r>
              <w:rPr>
                <w:rFonts w:cs="Arial"/>
                <w:color w:val="000000"/>
              </w:rPr>
              <w:t>the Uniform Computer Information Transactions Act will not apply. The Parties expressly disclaim the application of the United Nations Convention on the International Sale of Goods to this RMSA. Excep</w:t>
            </w:r>
            <w:r>
              <w:rPr>
                <w:rFonts w:cs="Arial"/>
                <w:color w:val="000000"/>
              </w:rPr>
              <w:t>t for any action for injunctive</w:t>
            </w:r>
            <w:r>
              <w:rPr>
                <w:rFonts w:eastAsiaTheme="minorEastAsia" w:cs="Arial" w:hint="eastAsia"/>
                <w:color w:val="000000"/>
                <w:lang w:eastAsia="ja-JP"/>
              </w:rPr>
              <w:t xml:space="preserve"> </w:t>
            </w:r>
            <w:r>
              <w:rPr>
                <w:rFonts w:cs="Arial"/>
                <w:color w:val="000000"/>
              </w:rPr>
              <w:t xml:space="preserve">relief (which may be brought at any time in any court of competent jurisdiction), exclusive venue for any dispute will be </w:t>
            </w:r>
            <w:r>
              <w:rPr>
                <w:rFonts w:eastAsiaTheme="minorEastAsia" w:cs="Arial" w:hint="eastAsia"/>
                <w:color w:val="000000"/>
                <w:lang w:eastAsia="ja-JP"/>
              </w:rPr>
              <w:t>Tokyo</w:t>
            </w:r>
            <w:r>
              <w:rPr>
                <w:rFonts w:cs="Arial"/>
                <w:color w:val="000000"/>
              </w:rPr>
              <w:t>, and each party agrees to personal jurisdiction in such venue, and waives any objection thereto.</w:t>
            </w:r>
          </w:p>
        </w:tc>
      </w:tr>
      <w:tr w:rsidR="00CF0314" w14:paraId="1D36850B" w14:textId="77777777">
        <w:tc>
          <w:tcPr>
            <w:tcW w:w="4968" w:type="dxa"/>
            <w:tcBorders>
              <w:left w:val="single" w:sz="4" w:space="0" w:color="auto"/>
              <w:right w:val="single" w:sz="4" w:space="0" w:color="auto"/>
            </w:tcBorders>
          </w:tcPr>
          <w:p w14:paraId="3B10999C" w14:textId="77777777" w:rsidR="00CF0314" w:rsidRDefault="000672A4">
            <w:pPr>
              <w:pStyle w:val="BodyText"/>
              <w:spacing w:before="120" w:afterAutospacing="0"/>
              <w:jc w:val="both"/>
              <w:rPr>
                <w:rFonts w:eastAsiaTheme="minorEastAsia" w:cs="Arial"/>
                <w:szCs w:val="24"/>
                <w:lang w:eastAsia="ja-JP"/>
              </w:rPr>
            </w:pPr>
            <w:r>
              <w:rPr>
                <w:rFonts w:eastAsiaTheme="minorEastAsia" w:cs="Arial"/>
                <w:b/>
                <w:color w:val="000000"/>
                <w:szCs w:val="24"/>
              </w:rPr>
              <w:t>14.</w:t>
            </w:r>
            <w:r>
              <w:rPr>
                <w:rFonts w:eastAsiaTheme="minorEastAsia" w:cs="Arial"/>
                <w:b/>
                <w:color w:val="000000"/>
                <w:szCs w:val="24"/>
              </w:rPr>
              <w:t xml:space="preserve">　　</w:t>
            </w:r>
            <w:r>
              <w:rPr>
                <w:rFonts w:eastAsiaTheme="minorEastAsia" w:cs="Arial"/>
                <w:b/>
                <w:color w:val="000000"/>
                <w:szCs w:val="24"/>
                <w:lang w:val="ja-JP"/>
              </w:rPr>
              <w:t>可分性、権利放棄。</w:t>
            </w:r>
            <w:r>
              <w:rPr>
                <w:rFonts w:eastAsiaTheme="minorEastAsia" w:cs="Arial"/>
                <w:color w:val="000000"/>
                <w:szCs w:val="24"/>
                <w:lang w:val="ja-JP" w:eastAsia="ja-JP"/>
              </w:rPr>
              <w:t>本</w:t>
            </w:r>
            <w:r>
              <w:rPr>
                <w:rFonts w:eastAsiaTheme="minorEastAsia" w:cs="Arial"/>
                <w:color w:val="000000"/>
                <w:szCs w:val="24"/>
                <w:lang w:val="ja-JP" w:eastAsia="ja-JP"/>
              </w:rPr>
              <w:t>RMSA</w:t>
            </w:r>
            <w:r>
              <w:rPr>
                <w:rFonts w:eastAsiaTheme="minorEastAsia" w:cs="Arial"/>
                <w:color w:val="000000"/>
                <w:szCs w:val="24"/>
                <w:lang w:val="ja-JP" w:eastAsia="ja-JP"/>
              </w:rPr>
              <w:t>の条件または条項が無効または強制不可能であると、管轄権を有する裁判所に判断された場合には、当該条項は、可能な最大限度まで両当事者が表明した意図を実現するように解釈するものとし、本</w:t>
            </w:r>
            <w:r>
              <w:rPr>
                <w:rFonts w:eastAsiaTheme="minorEastAsia" w:cs="Arial"/>
                <w:color w:val="000000"/>
                <w:szCs w:val="24"/>
                <w:lang w:val="ja-JP" w:eastAsia="ja-JP"/>
              </w:rPr>
              <w:t>RMSA</w:t>
            </w:r>
            <w:r>
              <w:rPr>
                <w:rFonts w:eastAsiaTheme="minorEastAsia" w:cs="Arial"/>
                <w:color w:val="000000"/>
                <w:szCs w:val="24"/>
                <w:lang w:val="ja-JP" w:eastAsia="ja-JP"/>
              </w:rPr>
              <w:t>の残りの部分は、影響を受けず、有効かつ強制可能なままであるものとする。</w:t>
            </w:r>
            <w:r>
              <w:rPr>
                <w:rFonts w:eastAsiaTheme="minorEastAsia" w:cs="Arial"/>
                <w:szCs w:val="24"/>
                <w:lang w:val="ja-JP" w:eastAsia="ja-JP"/>
              </w:rPr>
              <w:t>い</w:t>
            </w:r>
            <w:r>
              <w:rPr>
                <w:rFonts w:eastAsiaTheme="minorEastAsia" w:cs="Arial"/>
                <w:szCs w:val="24"/>
                <w:lang w:val="ja-JP" w:eastAsia="ja-JP"/>
              </w:rPr>
              <w:lastRenderedPageBreak/>
              <w:t>ずれかの当事者が本</w:t>
            </w:r>
            <w:r>
              <w:rPr>
                <w:rFonts w:eastAsiaTheme="minorEastAsia" w:cs="Arial"/>
                <w:szCs w:val="24"/>
                <w:lang w:val="ja-JP" w:eastAsia="ja-JP"/>
              </w:rPr>
              <w:t>RMSA</w:t>
            </w:r>
            <w:r>
              <w:rPr>
                <w:rFonts w:eastAsiaTheme="minorEastAsia" w:cs="Arial"/>
                <w:szCs w:val="24"/>
                <w:lang w:val="ja-JP" w:eastAsia="ja-JP"/>
              </w:rPr>
              <w:t>の権利または条項を行使または強制しなかった場合であっても、当該権利または条項の権利放棄が構成されないものとし、ある場合において当事者が与えた権利放棄は、他の場合に関する権利放棄を構成しな</w:t>
            </w:r>
            <w:r>
              <w:rPr>
                <w:rFonts w:eastAsiaTheme="minorEastAsia" w:cs="Arial"/>
                <w:szCs w:val="24"/>
                <w:lang w:val="ja-JP" w:eastAsia="ja-JP"/>
              </w:rPr>
              <w:t>い。</w:t>
            </w:r>
          </w:p>
        </w:tc>
        <w:tc>
          <w:tcPr>
            <w:tcW w:w="5383" w:type="dxa"/>
            <w:tcBorders>
              <w:left w:val="single" w:sz="4" w:space="0" w:color="auto"/>
              <w:right w:val="single" w:sz="4" w:space="0" w:color="auto"/>
            </w:tcBorders>
          </w:tcPr>
          <w:p w14:paraId="06E1BDAF" w14:textId="77777777" w:rsidR="00CF0314" w:rsidRDefault="000672A4">
            <w:pPr>
              <w:pStyle w:val="BodyText"/>
              <w:numPr>
                <w:ilvl w:val="0"/>
                <w:numId w:val="42"/>
              </w:numPr>
              <w:tabs>
                <w:tab w:val="clear" w:pos="360"/>
              </w:tabs>
              <w:spacing w:before="120" w:afterAutospacing="0"/>
              <w:ind w:left="0" w:firstLine="0"/>
              <w:jc w:val="both"/>
              <w:rPr>
                <w:rFonts w:eastAsiaTheme="minorEastAsia" w:cs="Arial"/>
                <w:color w:val="000000"/>
              </w:rPr>
            </w:pPr>
            <w:r>
              <w:rPr>
                <w:rFonts w:eastAsiaTheme="minorEastAsia" w:cs="Arial"/>
                <w:b/>
                <w:color w:val="000000"/>
              </w:rPr>
              <w:lastRenderedPageBreak/>
              <w:t>Severability; Waiver</w:t>
            </w:r>
            <w:r>
              <w:rPr>
                <w:rFonts w:eastAsiaTheme="minorEastAsia" w:cs="Arial"/>
                <w:color w:val="000000"/>
              </w:rPr>
              <w:t xml:space="preserve">. If any term or provision of this RMSA is held to be invalid or unenforceable by any court of competent jurisdiction, such provision will be construed to effectuate to the greatest possible extent the Parties’ expressed intent, and </w:t>
            </w:r>
            <w:r>
              <w:rPr>
                <w:rFonts w:eastAsiaTheme="minorEastAsia" w:cs="Arial"/>
                <w:color w:val="000000"/>
              </w:rPr>
              <w:t xml:space="preserve">the remainder of this RMSA will not be affected and will remain valid and enforceable. The failure of either party to exercise or enforce any right </w:t>
            </w:r>
            <w:r>
              <w:rPr>
                <w:rFonts w:eastAsiaTheme="minorEastAsia" w:cs="Arial"/>
                <w:color w:val="000000"/>
              </w:rPr>
              <w:lastRenderedPageBreak/>
              <w:t>or provision of this RMSA will not constitute a waiver of such right or provision, and any waiver granted by</w:t>
            </w:r>
            <w:r>
              <w:rPr>
                <w:rFonts w:eastAsiaTheme="minorEastAsia" w:cs="Arial"/>
                <w:color w:val="000000"/>
              </w:rPr>
              <w:t xml:space="preserve"> a party in one instance does not constitute a waiver for other instances.  </w:t>
            </w:r>
          </w:p>
        </w:tc>
      </w:tr>
      <w:tr w:rsidR="00CF0314" w14:paraId="698433D3" w14:textId="77777777">
        <w:tc>
          <w:tcPr>
            <w:tcW w:w="4968" w:type="dxa"/>
            <w:tcBorders>
              <w:left w:val="single" w:sz="4" w:space="0" w:color="auto"/>
              <w:right w:val="single" w:sz="4" w:space="0" w:color="auto"/>
            </w:tcBorders>
          </w:tcPr>
          <w:p w14:paraId="4F9ABFC0" w14:textId="77777777" w:rsidR="00CF0314" w:rsidRDefault="000672A4">
            <w:pPr>
              <w:pStyle w:val="BodyText"/>
              <w:spacing w:before="120" w:afterAutospacing="0"/>
              <w:jc w:val="both"/>
              <w:rPr>
                <w:rFonts w:eastAsiaTheme="minorEastAsia" w:cs="Arial"/>
                <w:szCs w:val="24"/>
                <w:lang w:eastAsia="ja-JP"/>
              </w:rPr>
            </w:pPr>
            <w:r>
              <w:rPr>
                <w:rFonts w:eastAsiaTheme="minorEastAsia" w:cs="Arial"/>
                <w:b/>
                <w:color w:val="000000"/>
                <w:szCs w:val="24"/>
              </w:rPr>
              <w:lastRenderedPageBreak/>
              <w:t>15.</w:t>
            </w:r>
            <w:r>
              <w:rPr>
                <w:rFonts w:eastAsiaTheme="minorEastAsia" w:cs="Arial"/>
                <w:b/>
                <w:color w:val="000000"/>
                <w:szCs w:val="24"/>
              </w:rPr>
              <w:t xml:space="preserve">　　</w:t>
            </w:r>
            <w:r>
              <w:rPr>
                <w:rFonts w:eastAsiaTheme="minorEastAsia" w:cs="Arial"/>
                <w:b/>
                <w:color w:val="000000"/>
                <w:szCs w:val="24"/>
                <w:lang w:val="ja-JP"/>
              </w:rPr>
              <w:t>独立の契約者。</w:t>
            </w:r>
            <w:r>
              <w:rPr>
                <w:rFonts w:eastAsiaTheme="minorEastAsia" w:cs="Arial"/>
                <w:color w:val="000000"/>
                <w:szCs w:val="24"/>
                <w:lang w:val="ja-JP" w:eastAsia="ja-JP"/>
              </w:rPr>
              <w:t>両当事者間の関係は、独立の契約者の関係のみであり、いずれの当事者も、他方当事者を拘束し、または委任する権限を有さないものとする。各当事者は、いかなる</w:t>
            </w:r>
            <w:r>
              <w:rPr>
                <w:rFonts w:eastAsiaTheme="minorEastAsia" w:cs="Arial" w:hint="eastAsia"/>
                <w:color w:val="000000"/>
                <w:szCs w:val="24"/>
                <w:lang w:val="ja-JP" w:eastAsia="ja-JP"/>
              </w:rPr>
              <w:t>態様においても、</w:t>
            </w:r>
            <w:r>
              <w:rPr>
                <w:rFonts w:eastAsiaTheme="minorEastAsia" w:cs="Arial"/>
                <w:color w:val="000000"/>
                <w:szCs w:val="24"/>
                <w:lang w:val="ja-JP" w:eastAsia="ja-JP"/>
              </w:rPr>
              <w:t>他方当事者の代わりに、もしくは他方当事者のために義務、合意、または約束を負担、生成、あるいは締結しないことに同意する。本</w:t>
            </w:r>
            <w:r>
              <w:rPr>
                <w:rFonts w:eastAsiaTheme="minorEastAsia" w:cs="Arial"/>
                <w:color w:val="000000"/>
                <w:szCs w:val="24"/>
                <w:lang w:val="ja-JP" w:eastAsia="ja-JP"/>
              </w:rPr>
              <w:t>RMSA</w:t>
            </w:r>
            <w:r>
              <w:rPr>
                <w:rFonts w:eastAsiaTheme="minorEastAsia" w:cs="Arial"/>
                <w:color w:val="000000"/>
                <w:szCs w:val="24"/>
                <w:lang w:val="ja-JP" w:eastAsia="ja-JP"/>
              </w:rPr>
              <w:t>のいずれの定めも、いかなる目的のためにも</w:t>
            </w:r>
            <w:r>
              <w:rPr>
                <w:rFonts w:eastAsiaTheme="minorEastAsia" w:cs="Arial"/>
                <w:color w:val="000000"/>
                <w:szCs w:val="24"/>
                <w:lang w:val="ja-JP" w:eastAsia="ja-JP"/>
              </w:rPr>
              <w:t>両当事者間に共同企業体、パートナーシップ、雇用または代理の関係を創設するものとみなされず、または解釈されないものとする。</w:t>
            </w:r>
          </w:p>
        </w:tc>
        <w:tc>
          <w:tcPr>
            <w:tcW w:w="5383" w:type="dxa"/>
            <w:tcBorders>
              <w:left w:val="single" w:sz="4" w:space="0" w:color="auto"/>
              <w:right w:val="single" w:sz="4" w:space="0" w:color="auto"/>
            </w:tcBorders>
          </w:tcPr>
          <w:p w14:paraId="7EBB10E6" w14:textId="77777777" w:rsidR="00CF0314" w:rsidRDefault="000672A4">
            <w:pPr>
              <w:pStyle w:val="BodyText"/>
              <w:numPr>
                <w:ilvl w:val="0"/>
                <w:numId w:val="42"/>
              </w:numPr>
              <w:tabs>
                <w:tab w:val="clear" w:pos="360"/>
              </w:tabs>
              <w:spacing w:before="120" w:afterAutospacing="0"/>
              <w:ind w:left="0" w:firstLine="0"/>
              <w:jc w:val="both"/>
              <w:rPr>
                <w:rFonts w:eastAsiaTheme="minorEastAsia" w:cs="Arial"/>
                <w:color w:val="000000"/>
              </w:rPr>
            </w:pPr>
            <w:r>
              <w:rPr>
                <w:rFonts w:eastAsiaTheme="minorEastAsia" w:cs="Arial"/>
                <w:b/>
                <w:color w:val="000000"/>
              </w:rPr>
              <w:t>Independent Contractors</w:t>
            </w:r>
            <w:r>
              <w:rPr>
                <w:rFonts w:eastAsiaTheme="minorEastAsia" w:cs="Arial"/>
                <w:color w:val="000000"/>
              </w:rPr>
              <w:t>. The relationship between the Parties is solely that of independent contractors, and neither party will have any authority to bind or commit the other and each party agree</w:t>
            </w:r>
            <w:r>
              <w:rPr>
                <w:rFonts w:eastAsiaTheme="minorEastAsia" w:cs="Arial"/>
                <w:color w:val="000000"/>
              </w:rPr>
              <w:t>s not to assume, create or enter into any obligation, agreement or commitment on behalf of, or for the account of the other in any manner. Nothing in this RMSA will be deemed or construed to create a joint venture, partnership, employment, or agency relati</w:t>
            </w:r>
            <w:r>
              <w:rPr>
                <w:rFonts w:eastAsiaTheme="minorEastAsia" w:cs="Arial"/>
                <w:color w:val="000000"/>
              </w:rPr>
              <w:t xml:space="preserve">onship between the Parties for any purpose.  </w:t>
            </w:r>
          </w:p>
        </w:tc>
      </w:tr>
      <w:tr w:rsidR="00CF0314" w14:paraId="7BB34657" w14:textId="77777777">
        <w:tc>
          <w:tcPr>
            <w:tcW w:w="4968" w:type="dxa"/>
            <w:tcBorders>
              <w:left w:val="single" w:sz="4" w:space="0" w:color="auto"/>
              <w:right w:val="single" w:sz="4" w:space="0" w:color="auto"/>
            </w:tcBorders>
          </w:tcPr>
          <w:p w14:paraId="0FC511A1" w14:textId="77777777" w:rsidR="00CF0314" w:rsidRDefault="000672A4">
            <w:pPr>
              <w:pStyle w:val="BodyText"/>
              <w:spacing w:before="120" w:afterAutospacing="0"/>
              <w:jc w:val="both"/>
              <w:rPr>
                <w:rFonts w:eastAsiaTheme="minorEastAsia" w:cs="Arial"/>
                <w:szCs w:val="24"/>
                <w:lang w:eastAsia="ja-JP"/>
              </w:rPr>
            </w:pPr>
            <w:r>
              <w:rPr>
                <w:rFonts w:eastAsiaTheme="minorEastAsia" w:cs="Arial"/>
                <w:b/>
                <w:color w:val="000000"/>
                <w:szCs w:val="24"/>
              </w:rPr>
              <w:t>16.</w:t>
            </w:r>
            <w:r>
              <w:rPr>
                <w:rFonts w:eastAsiaTheme="minorEastAsia" w:cs="Arial"/>
                <w:b/>
                <w:color w:val="000000"/>
                <w:szCs w:val="24"/>
              </w:rPr>
              <w:t xml:space="preserve">　　</w:t>
            </w:r>
            <w:r>
              <w:rPr>
                <w:rFonts w:eastAsiaTheme="minorEastAsia" w:cs="Arial"/>
                <w:b/>
                <w:color w:val="000000"/>
                <w:szCs w:val="24"/>
                <w:lang w:val="ja-JP"/>
              </w:rPr>
              <w:t>譲渡。</w:t>
            </w:r>
            <w:r>
              <w:rPr>
                <w:rFonts w:eastAsiaTheme="minorEastAsia" w:cs="Arial"/>
                <w:color w:val="000000"/>
                <w:szCs w:val="24"/>
                <w:lang w:val="ja-JP" w:eastAsia="ja-JP"/>
              </w:rPr>
              <w:t>Tealium</w:t>
            </w:r>
            <w:r>
              <w:rPr>
                <w:rFonts w:eastAsiaTheme="minorEastAsia" w:cs="Arial"/>
                <w:color w:val="000000"/>
                <w:szCs w:val="24"/>
                <w:lang w:val="ja-JP" w:eastAsia="ja-JP"/>
              </w:rPr>
              <w:t>あるいは本再販売業者は、他方当事者から書面による事前同意（かかる同意は不当に留保しないものとする）を得ずに、本</w:t>
            </w:r>
            <w:r>
              <w:rPr>
                <w:rFonts w:eastAsiaTheme="minorEastAsia" w:cs="Arial"/>
                <w:color w:val="000000"/>
                <w:szCs w:val="24"/>
                <w:lang w:val="ja-JP" w:eastAsia="ja-JP"/>
              </w:rPr>
              <w:t>RMSA</w:t>
            </w:r>
            <w:r>
              <w:rPr>
                <w:rFonts w:eastAsiaTheme="minorEastAsia" w:cs="Arial"/>
                <w:color w:val="000000"/>
                <w:szCs w:val="24"/>
                <w:lang w:val="ja-JP" w:eastAsia="ja-JP"/>
              </w:rPr>
              <w:t>もしくは本</w:t>
            </w:r>
            <w:r>
              <w:rPr>
                <w:rFonts w:eastAsiaTheme="minorEastAsia" w:cs="Arial"/>
                <w:color w:val="000000"/>
                <w:szCs w:val="24"/>
                <w:lang w:val="ja-JP" w:eastAsia="ja-JP"/>
              </w:rPr>
              <w:t>RMSA</w:t>
            </w:r>
            <w:r>
              <w:rPr>
                <w:rFonts w:eastAsiaTheme="minorEastAsia" w:cs="Arial"/>
                <w:color w:val="000000"/>
                <w:szCs w:val="24"/>
                <w:lang w:val="ja-JP" w:eastAsia="ja-JP"/>
              </w:rPr>
              <w:t>から生じる権利または義務を譲渡することはできない。ただし、</w:t>
            </w:r>
            <w:r>
              <w:rPr>
                <w:rFonts w:eastAsiaTheme="minorEastAsia" w:cs="Arial"/>
                <w:color w:val="000000"/>
                <w:szCs w:val="24"/>
                <w:lang w:val="ja-JP" w:eastAsia="ja-JP"/>
              </w:rPr>
              <w:t>Tealium</w:t>
            </w:r>
            <w:r>
              <w:rPr>
                <w:rFonts w:eastAsiaTheme="minorEastAsia" w:cs="Arial"/>
                <w:color w:val="000000"/>
                <w:szCs w:val="24"/>
                <w:lang w:val="ja-JP" w:eastAsia="ja-JP"/>
              </w:rPr>
              <w:t>はかかる同意を得ずに、その資産の全部もしくは実質的に全部の売却や移転に関連して、または合併、買収、再編成、もしくは統合に関連して、本</w:t>
            </w:r>
            <w:r>
              <w:rPr>
                <w:rFonts w:eastAsiaTheme="minorEastAsia" w:cs="Arial"/>
                <w:color w:val="000000"/>
                <w:szCs w:val="24"/>
                <w:lang w:val="ja-JP" w:eastAsia="ja-JP"/>
              </w:rPr>
              <w:t>RMSA</w:t>
            </w:r>
            <w:r>
              <w:rPr>
                <w:rFonts w:eastAsiaTheme="minorEastAsia" w:cs="Arial"/>
                <w:color w:val="000000"/>
                <w:szCs w:val="24"/>
                <w:lang w:val="ja-JP" w:eastAsia="ja-JP"/>
              </w:rPr>
              <w:t>ならびに本</w:t>
            </w:r>
            <w:r>
              <w:rPr>
                <w:rFonts w:eastAsiaTheme="minorEastAsia" w:cs="Arial"/>
                <w:color w:val="000000"/>
                <w:szCs w:val="24"/>
                <w:lang w:val="ja-JP" w:eastAsia="ja-JP"/>
              </w:rPr>
              <w:t>RMSA</w:t>
            </w:r>
            <w:r>
              <w:rPr>
                <w:rFonts w:eastAsiaTheme="minorEastAsia" w:cs="Arial"/>
                <w:color w:val="000000"/>
                <w:szCs w:val="24"/>
                <w:lang w:val="ja-JP" w:eastAsia="ja-JP"/>
              </w:rPr>
              <w:t>から生じる権利および義</w:t>
            </w:r>
            <w:r>
              <w:rPr>
                <w:rFonts w:eastAsiaTheme="minorEastAsia" w:cs="Arial"/>
                <w:color w:val="000000"/>
                <w:szCs w:val="24"/>
                <w:lang w:val="ja-JP" w:eastAsia="ja-JP"/>
              </w:rPr>
              <w:t>務を譲受人あるいは他の権益承継人に譲渡することができるものとする。</w:t>
            </w:r>
            <w:r>
              <w:rPr>
                <w:rFonts w:eastAsiaTheme="minorEastAsia" w:cs="Arial"/>
                <w:szCs w:val="24"/>
                <w:lang w:val="ja-JP" w:eastAsia="ja-JP"/>
              </w:rPr>
              <w:t>上記の定めに違反する譲渡の試みは、無効とする。</w:t>
            </w:r>
          </w:p>
        </w:tc>
        <w:tc>
          <w:tcPr>
            <w:tcW w:w="5383" w:type="dxa"/>
            <w:tcBorders>
              <w:left w:val="single" w:sz="4" w:space="0" w:color="auto"/>
              <w:right w:val="single" w:sz="4" w:space="0" w:color="auto"/>
            </w:tcBorders>
          </w:tcPr>
          <w:p w14:paraId="1641F727" w14:textId="77777777" w:rsidR="00CF0314" w:rsidRDefault="000672A4">
            <w:pPr>
              <w:pStyle w:val="BodyText"/>
              <w:numPr>
                <w:ilvl w:val="0"/>
                <w:numId w:val="42"/>
              </w:numPr>
              <w:tabs>
                <w:tab w:val="clear" w:pos="360"/>
              </w:tabs>
              <w:spacing w:before="120" w:afterAutospacing="0"/>
              <w:ind w:left="0" w:firstLine="0"/>
              <w:jc w:val="both"/>
              <w:rPr>
                <w:rFonts w:eastAsiaTheme="minorEastAsia" w:cs="Arial"/>
              </w:rPr>
            </w:pPr>
            <w:r>
              <w:rPr>
                <w:rFonts w:eastAsiaTheme="minorEastAsia" w:cs="Arial"/>
                <w:b/>
                <w:bCs/>
                <w:color w:val="000000"/>
              </w:rPr>
              <w:t xml:space="preserve">Assignment. </w:t>
            </w:r>
            <w:r>
              <w:rPr>
                <w:rFonts w:eastAsiaTheme="minorEastAsia" w:cs="Arial"/>
              </w:rPr>
              <w:t>Neither this RMSA nor any of the rights or duties arising out of this RMSA may be assigned by Tealium or Reseller without the prior written consent of the other Party, such consent not to</w:t>
            </w:r>
            <w:r>
              <w:rPr>
                <w:rFonts w:eastAsiaTheme="minorEastAsia" w:cs="Arial"/>
              </w:rPr>
              <w:t xml:space="preserve"> be unreasonably withheld; except that Tealium may, without such consent, assign this RMSA and its rights and duties arising out of this RMSA to the transferee, or other successor in interest, in connection with the sale or transfer of all or substantially</w:t>
            </w:r>
            <w:r>
              <w:rPr>
                <w:rFonts w:eastAsiaTheme="minorEastAsia" w:cs="Arial"/>
              </w:rPr>
              <w:t xml:space="preserve"> all of its assets or in connection with any merger, acquisition, re-organization or consolidation.  Any attempted assignment in violation of the foregoing will be void.</w:t>
            </w:r>
          </w:p>
        </w:tc>
      </w:tr>
      <w:tr w:rsidR="00CF0314" w14:paraId="38B203C1" w14:textId="77777777">
        <w:tc>
          <w:tcPr>
            <w:tcW w:w="4968" w:type="dxa"/>
            <w:tcBorders>
              <w:left w:val="single" w:sz="4" w:space="0" w:color="auto"/>
              <w:right w:val="single" w:sz="4" w:space="0" w:color="auto"/>
            </w:tcBorders>
          </w:tcPr>
          <w:p w14:paraId="279E7A22" w14:textId="77777777" w:rsidR="00CF0314" w:rsidRDefault="000672A4">
            <w:pPr>
              <w:pStyle w:val="BodyText"/>
              <w:spacing w:before="120" w:afterAutospacing="0"/>
              <w:jc w:val="both"/>
              <w:rPr>
                <w:rFonts w:eastAsiaTheme="minorEastAsia" w:cs="Arial"/>
                <w:szCs w:val="24"/>
                <w:lang w:val="ja-JP" w:eastAsia="ja-JP"/>
              </w:rPr>
            </w:pPr>
            <w:r>
              <w:rPr>
                <w:rFonts w:eastAsiaTheme="minorEastAsia" w:cs="Arial"/>
                <w:b/>
                <w:color w:val="000000"/>
                <w:szCs w:val="24"/>
              </w:rPr>
              <w:t>17.</w:t>
            </w:r>
            <w:r>
              <w:rPr>
                <w:rFonts w:eastAsiaTheme="minorEastAsia" w:cs="Arial"/>
                <w:b/>
                <w:color w:val="000000"/>
                <w:szCs w:val="24"/>
              </w:rPr>
              <w:t xml:space="preserve">　　</w:t>
            </w:r>
            <w:r>
              <w:rPr>
                <w:rFonts w:eastAsiaTheme="minorEastAsia" w:cs="Arial"/>
                <w:b/>
                <w:color w:val="000000"/>
                <w:szCs w:val="24"/>
                <w:lang w:val="ja-JP"/>
              </w:rPr>
              <w:t>弁護士料金</w:t>
            </w:r>
            <w:r>
              <w:rPr>
                <w:rFonts w:eastAsiaTheme="minorEastAsia" w:cs="Arial"/>
                <w:szCs w:val="24"/>
                <w:lang w:val="ja-JP"/>
              </w:rPr>
              <w:t>。</w:t>
            </w:r>
            <w:r>
              <w:rPr>
                <w:rFonts w:eastAsiaTheme="minorEastAsia" w:cs="Arial" w:hint="eastAsia"/>
                <w:szCs w:val="24"/>
                <w:lang w:val="ja-JP" w:eastAsia="ja-JP"/>
              </w:rPr>
              <w:t>種類を問わず、</w:t>
            </w:r>
            <w:r>
              <w:rPr>
                <w:rFonts w:eastAsiaTheme="minorEastAsia" w:cs="Arial"/>
                <w:szCs w:val="24"/>
                <w:lang w:val="ja-JP" w:eastAsia="ja-JP"/>
              </w:rPr>
              <w:t>本</w:t>
            </w:r>
            <w:r>
              <w:rPr>
                <w:rFonts w:eastAsiaTheme="minorEastAsia" w:cs="Arial"/>
                <w:szCs w:val="24"/>
                <w:lang w:val="ja-JP" w:eastAsia="ja-JP"/>
              </w:rPr>
              <w:t>RMSA</w:t>
            </w:r>
            <w:r>
              <w:rPr>
                <w:rFonts w:eastAsiaTheme="minorEastAsia" w:cs="Arial" w:hint="eastAsia"/>
                <w:szCs w:val="24"/>
                <w:lang w:val="ja-JP" w:eastAsia="ja-JP"/>
              </w:rPr>
              <w:t>に起因して</w:t>
            </w:r>
            <w:r>
              <w:rPr>
                <w:rFonts w:eastAsiaTheme="minorEastAsia" w:cs="Arial"/>
                <w:szCs w:val="24"/>
                <w:lang w:val="ja-JP" w:eastAsia="ja-JP"/>
              </w:rPr>
              <w:t>訴訟が提起された場合には、実質的に勝訴した当事者は、敗訴した当事者から合理的な弁護士料金の補償を受ける権利を</w:t>
            </w:r>
            <w:r>
              <w:rPr>
                <w:rFonts w:eastAsiaTheme="minorEastAsia" w:cs="Arial" w:hint="eastAsia"/>
                <w:szCs w:val="24"/>
                <w:lang w:val="ja-JP" w:eastAsia="ja-JP"/>
              </w:rPr>
              <w:t>有する</w:t>
            </w:r>
            <w:r>
              <w:rPr>
                <w:rFonts w:eastAsiaTheme="minorEastAsia" w:cs="Arial"/>
                <w:szCs w:val="24"/>
                <w:lang w:val="ja-JP" w:eastAsia="ja-JP"/>
              </w:rPr>
              <w:t>ものとする。</w:t>
            </w:r>
          </w:p>
        </w:tc>
        <w:tc>
          <w:tcPr>
            <w:tcW w:w="5383" w:type="dxa"/>
            <w:tcBorders>
              <w:left w:val="single" w:sz="4" w:space="0" w:color="auto"/>
              <w:right w:val="single" w:sz="4" w:space="0" w:color="auto"/>
            </w:tcBorders>
          </w:tcPr>
          <w:p w14:paraId="05C02E04" w14:textId="77777777" w:rsidR="00CF0314" w:rsidRDefault="000672A4">
            <w:pPr>
              <w:pStyle w:val="BodyText"/>
              <w:numPr>
                <w:ilvl w:val="0"/>
                <w:numId w:val="42"/>
              </w:numPr>
              <w:tabs>
                <w:tab w:val="clear" w:pos="360"/>
              </w:tabs>
              <w:spacing w:before="120" w:afterAutospacing="0"/>
              <w:ind w:left="0" w:firstLine="0"/>
              <w:jc w:val="both"/>
              <w:rPr>
                <w:rFonts w:eastAsiaTheme="minorEastAsia" w:cs="Arial"/>
              </w:rPr>
            </w:pPr>
            <w:r>
              <w:rPr>
                <w:rFonts w:eastAsiaTheme="minorEastAsia" w:cs="Arial"/>
                <w:b/>
                <w:color w:val="000000"/>
              </w:rPr>
              <w:t>Attorneys’ Fees</w:t>
            </w:r>
            <w:r>
              <w:rPr>
                <w:rFonts w:eastAsiaTheme="minorEastAsia" w:cs="Arial"/>
              </w:rPr>
              <w:t>. In the event legal action of any kind is instituted arising out of this RMSA, the substantially prevailing party will be entitled to recover reasonable attorney's fees from the non-prevailing party.</w:t>
            </w:r>
          </w:p>
        </w:tc>
      </w:tr>
      <w:tr w:rsidR="00CF0314" w14:paraId="3A62AC7B" w14:textId="77777777">
        <w:tc>
          <w:tcPr>
            <w:tcW w:w="4968" w:type="dxa"/>
            <w:tcBorders>
              <w:left w:val="single" w:sz="4" w:space="0" w:color="auto"/>
              <w:right w:val="single" w:sz="4" w:space="0" w:color="auto"/>
            </w:tcBorders>
          </w:tcPr>
          <w:p w14:paraId="2046D4B6" w14:textId="77777777" w:rsidR="00CF0314" w:rsidRDefault="000672A4">
            <w:pPr>
              <w:pStyle w:val="BodyText"/>
              <w:spacing w:before="120" w:afterAutospacing="0"/>
              <w:jc w:val="both"/>
              <w:rPr>
                <w:rFonts w:eastAsiaTheme="minorEastAsia" w:cs="Arial"/>
                <w:szCs w:val="24"/>
                <w:lang w:eastAsia="ja-JP"/>
              </w:rPr>
            </w:pPr>
            <w:r>
              <w:rPr>
                <w:rFonts w:eastAsiaTheme="minorEastAsia" w:cs="Arial"/>
                <w:b/>
                <w:color w:val="000000"/>
                <w:szCs w:val="24"/>
              </w:rPr>
              <w:t>18.</w:t>
            </w:r>
            <w:r>
              <w:rPr>
                <w:rFonts w:eastAsiaTheme="minorEastAsia" w:cs="Arial"/>
                <w:b/>
                <w:color w:val="000000"/>
                <w:szCs w:val="24"/>
              </w:rPr>
              <w:t xml:space="preserve">　　</w:t>
            </w:r>
            <w:r>
              <w:rPr>
                <w:rFonts w:eastAsiaTheme="minorEastAsia" w:cs="Arial"/>
                <w:b/>
                <w:color w:val="000000"/>
                <w:szCs w:val="24"/>
                <w:lang w:val="ja-JP"/>
              </w:rPr>
              <w:t>見出し。</w:t>
            </w:r>
            <w:r>
              <w:rPr>
                <w:rFonts w:eastAsiaTheme="minorEastAsia" w:cs="Arial"/>
                <w:color w:val="000000"/>
                <w:szCs w:val="24"/>
                <w:lang w:val="ja-JP" w:eastAsia="ja-JP"/>
              </w:rPr>
              <w:t>本</w:t>
            </w:r>
            <w:r>
              <w:rPr>
                <w:rFonts w:eastAsiaTheme="minorEastAsia" w:cs="Arial"/>
                <w:color w:val="000000"/>
                <w:szCs w:val="24"/>
                <w:lang w:val="ja-JP" w:eastAsia="ja-JP"/>
              </w:rPr>
              <w:t>RMSA</w:t>
            </w:r>
            <w:r>
              <w:rPr>
                <w:rFonts w:eastAsiaTheme="minorEastAsia" w:cs="Arial"/>
                <w:color w:val="000000"/>
                <w:szCs w:val="24"/>
                <w:lang w:val="ja-JP" w:eastAsia="ja-JP"/>
              </w:rPr>
              <w:t>の</w:t>
            </w:r>
            <w:r>
              <w:rPr>
                <w:rFonts w:eastAsiaTheme="minorEastAsia" w:cs="Arial" w:hint="eastAsia"/>
                <w:color w:val="000000"/>
                <w:szCs w:val="24"/>
                <w:lang w:val="ja-JP" w:eastAsia="ja-JP"/>
              </w:rPr>
              <w:t>条項</w:t>
            </w:r>
            <w:r>
              <w:rPr>
                <w:rFonts w:eastAsiaTheme="minorEastAsia" w:cs="Arial"/>
                <w:color w:val="000000"/>
                <w:szCs w:val="24"/>
                <w:lang w:val="ja-JP" w:eastAsia="ja-JP"/>
              </w:rPr>
              <w:t>に用いられている見出しは、情報提供のためのものであり、便宜的なものに過ぎず、いかなる形でもその</w:t>
            </w:r>
            <w:r>
              <w:rPr>
                <w:rFonts w:eastAsiaTheme="minorEastAsia" w:cs="Arial" w:hint="eastAsia"/>
                <w:color w:val="000000"/>
                <w:szCs w:val="24"/>
                <w:lang w:val="ja-JP" w:eastAsia="ja-JP"/>
              </w:rPr>
              <w:t>条項</w:t>
            </w:r>
            <w:r>
              <w:rPr>
                <w:rFonts w:eastAsiaTheme="minorEastAsia" w:cs="Arial"/>
                <w:color w:val="000000"/>
                <w:szCs w:val="24"/>
                <w:lang w:val="ja-JP" w:eastAsia="ja-JP"/>
              </w:rPr>
              <w:t>の範囲を定めず、限定せず、解釈せず、または説明しない。</w:t>
            </w:r>
          </w:p>
        </w:tc>
        <w:tc>
          <w:tcPr>
            <w:tcW w:w="5383" w:type="dxa"/>
            <w:tcBorders>
              <w:left w:val="single" w:sz="4" w:space="0" w:color="auto"/>
              <w:right w:val="single" w:sz="4" w:space="0" w:color="auto"/>
            </w:tcBorders>
          </w:tcPr>
          <w:p w14:paraId="585B1C8A" w14:textId="77777777" w:rsidR="00CF0314" w:rsidRDefault="000672A4">
            <w:pPr>
              <w:pStyle w:val="BodyText"/>
              <w:numPr>
                <w:ilvl w:val="0"/>
                <w:numId w:val="42"/>
              </w:numPr>
              <w:tabs>
                <w:tab w:val="clear" w:pos="360"/>
              </w:tabs>
              <w:spacing w:before="120" w:afterAutospacing="0"/>
              <w:ind w:left="0" w:firstLine="0"/>
              <w:jc w:val="both"/>
              <w:rPr>
                <w:rFonts w:eastAsiaTheme="minorEastAsia" w:cs="Arial"/>
                <w:color w:val="000000"/>
              </w:rPr>
            </w:pPr>
            <w:r>
              <w:rPr>
                <w:rFonts w:eastAsiaTheme="minorEastAsia" w:cs="Arial"/>
                <w:b/>
                <w:color w:val="000000"/>
              </w:rPr>
              <w:t>Headings</w:t>
            </w:r>
            <w:r>
              <w:rPr>
                <w:rFonts w:eastAsiaTheme="minorEastAsia" w:cs="Arial"/>
                <w:color w:val="000000"/>
              </w:rPr>
              <w:t>. The headings used for the sections of this RMSA are for information purposes and convenience only and in no way define, limit, construe or describe the scope or extent o</w:t>
            </w:r>
            <w:r>
              <w:rPr>
                <w:rFonts w:eastAsiaTheme="minorEastAsia" w:cs="Arial"/>
                <w:color w:val="000000"/>
              </w:rPr>
              <w:t>f the sections.</w:t>
            </w:r>
          </w:p>
        </w:tc>
      </w:tr>
      <w:tr w:rsidR="00CF0314" w14:paraId="4F20F343" w14:textId="77777777">
        <w:tc>
          <w:tcPr>
            <w:tcW w:w="4968" w:type="dxa"/>
            <w:tcBorders>
              <w:left w:val="single" w:sz="4" w:space="0" w:color="auto"/>
              <w:right w:val="single" w:sz="4" w:space="0" w:color="auto"/>
            </w:tcBorders>
          </w:tcPr>
          <w:p w14:paraId="767FB60F" w14:textId="77777777" w:rsidR="00CF0314" w:rsidRDefault="000672A4">
            <w:pPr>
              <w:pStyle w:val="BodyText"/>
              <w:spacing w:before="120" w:afterAutospacing="0"/>
              <w:jc w:val="both"/>
              <w:rPr>
                <w:rFonts w:eastAsiaTheme="minorEastAsia" w:cs="Arial"/>
                <w:szCs w:val="24"/>
                <w:lang w:eastAsia="ja-JP"/>
              </w:rPr>
            </w:pPr>
            <w:r>
              <w:rPr>
                <w:rFonts w:eastAsiaTheme="minorEastAsia" w:cs="Arial"/>
                <w:b/>
                <w:color w:val="000000"/>
                <w:szCs w:val="24"/>
              </w:rPr>
              <w:lastRenderedPageBreak/>
              <w:t>19.</w:t>
            </w:r>
            <w:r>
              <w:rPr>
                <w:rFonts w:eastAsiaTheme="minorEastAsia" w:cs="Arial"/>
                <w:b/>
                <w:color w:val="000000"/>
                <w:szCs w:val="24"/>
              </w:rPr>
              <w:t xml:space="preserve">　　</w:t>
            </w:r>
            <w:r>
              <w:rPr>
                <w:rFonts w:eastAsiaTheme="minorEastAsia" w:cs="Arial"/>
                <w:b/>
                <w:color w:val="000000"/>
                <w:szCs w:val="24"/>
                <w:lang w:val="ja-JP"/>
              </w:rPr>
              <w:t>完全合意。</w:t>
            </w:r>
            <w:r>
              <w:rPr>
                <w:rFonts w:eastAsiaTheme="minorEastAsia" w:cs="Arial"/>
                <w:color w:val="000000"/>
                <w:szCs w:val="24"/>
                <w:lang w:val="ja-JP" w:eastAsia="ja-JP"/>
              </w:rPr>
              <w:t>本</w:t>
            </w:r>
            <w:r>
              <w:rPr>
                <w:rFonts w:eastAsiaTheme="minorEastAsia" w:cs="Arial"/>
                <w:color w:val="000000"/>
                <w:szCs w:val="24"/>
                <w:lang w:val="ja-JP" w:eastAsia="ja-JP"/>
              </w:rPr>
              <w:t>RMSA</w:t>
            </w:r>
            <w:r>
              <w:rPr>
                <w:rFonts w:eastAsiaTheme="minorEastAsia" w:cs="Arial"/>
                <w:color w:val="000000"/>
                <w:szCs w:val="24"/>
                <w:lang w:val="ja-JP" w:eastAsia="ja-JP"/>
              </w:rPr>
              <w:t>は、本書の主題に関する両当事者間の完全な合意を構成し、当該主題に関する両当事者間の以前の合意または同時に存在する合意を破棄し、かかるものに代わるものである。本</w:t>
            </w:r>
            <w:r>
              <w:rPr>
                <w:rFonts w:eastAsiaTheme="minorEastAsia" w:cs="Arial"/>
                <w:color w:val="000000"/>
                <w:szCs w:val="24"/>
                <w:lang w:val="ja-JP" w:eastAsia="ja-JP"/>
              </w:rPr>
              <w:t>RMSA</w:t>
            </w:r>
            <w:r>
              <w:rPr>
                <w:rFonts w:eastAsiaTheme="minorEastAsia" w:cs="Arial"/>
                <w:color w:val="000000"/>
                <w:szCs w:val="24"/>
                <w:lang w:val="ja-JP" w:eastAsia="ja-JP"/>
              </w:rPr>
              <w:t>に明示的に含まれていない口頭または書面の表明は、</w:t>
            </w:r>
            <w:r>
              <w:rPr>
                <w:rFonts w:eastAsiaTheme="minorEastAsia" w:cs="Arial"/>
                <w:color w:val="000000"/>
                <w:szCs w:val="24"/>
                <w:lang w:val="ja-JP" w:eastAsia="ja-JP"/>
              </w:rPr>
              <w:t>Tealium</w:t>
            </w:r>
            <w:r>
              <w:rPr>
                <w:rFonts w:eastAsiaTheme="minorEastAsia" w:cs="Arial"/>
                <w:color w:val="000000"/>
                <w:szCs w:val="24"/>
                <w:lang w:val="ja-JP" w:eastAsia="ja-JP"/>
              </w:rPr>
              <w:t>もしくは本再販売業者を拘束しない。本書に明示的に規定される場合を除き、本</w:t>
            </w:r>
            <w:r>
              <w:rPr>
                <w:rFonts w:eastAsiaTheme="minorEastAsia" w:cs="Arial"/>
                <w:color w:val="000000"/>
                <w:szCs w:val="24"/>
                <w:lang w:val="ja-JP" w:eastAsia="ja-JP"/>
              </w:rPr>
              <w:t>RMSA</w:t>
            </w:r>
            <w:r>
              <w:rPr>
                <w:rFonts w:eastAsiaTheme="minorEastAsia" w:cs="Arial"/>
                <w:color w:val="000000"/>
                <w:szCs w:val="24"/>
                <w:lang w:val="ja-JP" w:eastAsia="ja-JP"/>
              </w:rPr>
              <w:t>または本サービス注文書の修正は、両当事者が書面にて署名する場合を除き、いずれの当事者も拘束しないものとする。</w:t>
            </w:r>
          </w:p>
        </w:tc>
        <w:tc>
          <w:tcPr>
            <w:tcW w:w="5383" w:type="dxa"/>
            <w:tcBorders>
              <w:left w:val="single" w:sz="4" w:space="0" w:color="auto"/>
              <w:right w:val="single" w:sz="4" w:space="0" w:color="auto"/>
            </w:tcBorders>
          </w:tcPr>
          <w:p w14:paraId="1C785350" w14:textId="77777777" w:rsidR="00CF0314" w:rsidRDefault="000672A4">
            <w:pPr>
              <w:pStyle w:val="BodyText"/>
              <w:numPr>
                <w:ilvl w:val="0"/>
                <w:numId w:val="42"/>
              </w:numPr>
              <w:tabs>
                <w:tab w:val="clear" w:pos="360"/>
              </w:tabs>
              <w:spacing w:before="120" w:afterAutospacing="0"/>
              <w:ind w:left="0" w:firstLine="0"/>
              <w:jc w:val="both"/>
              <w:rPr>
                <w:rFonts w:eastAsiaTheme="minorEastAsia" w:cs="Arial"/>
                <w:color w:val="000000"/>
              </w:rPr>
            </w:pPr>
            <w:r>
              <w:rPr>
                <w:rFonts w:eastAsiaTheme="minorEastAsia" w:cs="Arial"/>
                <w:b/>
                <w:color w:val="000000"/>
              </w:rPr>
              <w:t xml:space="preserve">Entire </w:t>
            </w:r>
            <w:r>
              <w:rPr>
                <w:rFonts w:eastAsiaTheme="minorEastAsia" w:cs="Arial"/>
                <w:b/>
                <w:color w:val="000000"/>
              </w:rPr>
              <w:t>Agreement</w:t>
            </w:r>
            <w:r>
              <w:rPr>
                <w:rFonts w:eastAsiaTheme="minorEastAsia" w:cs="Arial"/>
                <w:color w:val="000000"/>
              </w:rPr>
              <w:t>.</w:t>
            </w:r>
            <w:r>
              <w:rPr>
                <w:rFonts w:eastAsiaTheme="minorEastAsia" w:cs="Arial"/>
                <w:b/>
                <w:color w:val="000000"/>
              </w:rPr>
              <w:t xml:space="preserve"> </w:t>
            </w:r>
            <w:r>
              <w:rPr>
                <w:rFonts w:eastAsiaTheme="minorEastAsia" w:cs="Arial"/>
                <w:color w:val="000000"/>
              </w:rPr>
              <w:t xml:space="preserve">This RMSA constitutes the complete and entire agreement between the Parties with regard to the subject matter hereof, and supersedes and replaces any prior or contemporaneous agreements between the Parties regarding such subject matter. No oral </w:t>
            </w:r>
            <w:r>
              <w:rPr>
                <w:rFonts w:eastAsiaTheme="minorEastAsia" w:cs="Arial"/>
                <w:color w:val="000000"/>
              </w:rPr>
              <w:t>or written representation that is not expressly contained in this RMSA is binding on Tealium or Reseller. Except as expressly set forth herein, no amendment to this RMSA or any Service Order will be binding on either party unless in writing and signed by b</w:t>
            </w:r>
            <w:r>
              <w:rPr>
                <w:rFonts w:eastAsiaTheme="minorEastAsia" w:cs="Arial"/>
                <w:color w:val="000000"/>
              </w:rPr>
              <w:t>oth Parties.</w:t>
            </w:r>
          </w:p>
        </w:tc>
      </w:tr>
      <w:tr w:rsidR="00CF0314" w14:paraId="6D3F2C51" w14:textId="77777777">
        <w:tc>
          <w:tcPr>
            <w:tcW w:w="4968" w:type="dxa"/>
            <w:tcBorders>
              <w:left w:val="single" w:sz="4" w:space="0" w:color="auto"/>
              <w:right w:val="single" w:sz="4" w:space="0" w:color="auto"/>
            </w:tcBorders>
          </w:tcPr>
          <w:p w14:paraId="3E212AF4" w14:textId="77777777" w:rsidR="00CF0314" w:rsidRDefault="000672A4">
            <w:pPr>
              <w:pStyle w:val="BodyText"/>
              <w:spacing w:before="120" w:afterAutospacing="0"/>
              <w:jc w:val="both"/>
              <w:rPr>
                <w:rFonts w:eastAsiaTheme="minorEastAsia" w:cs="Arial"/>
                <w:szCs w:val="24"/>
                <w:lang w:eastAsia="ja-JP"/>
              </w:rPr>
            </w:pPr>
            <w:r>
              <w:rPr>
                <w:rFonts w:eastAsiaTheme="minorEastAsia" w:cs="Arial"/>
                <w:b/>
                <w:color w:val="000000"/>
                <w:szCs w:val="24"/>
              </w:rPr>
              <w:t>20.</w:t>
            </w:r>
            <w:r>
              <w:rPr>
                <w:rFonts w:eastAsiaTheme="minorEastAsia" w:cs="Arial"/>
                <w:b/>
                <w:color w:val="000000"/>
                <w:szCs w:val="24"/>
              </w:rPr>
              <w:t xml:space="preserve">　　</w:t>
            </w:r>
            <w:r>
              <w:rPr>
                <w:rFonts w:eastAsiaTheme="minorEastAsia" w:cs="Arial"/>
                <w:b/>
                <w:color w:val="000000"/>
                <w:szCs w:val="24"/>
                <w:lang w:val="ja-JP"/>
              </w:rPr>
              <w:t>第三者の受益者。</w:t>
            </w:r>
            <w:r>
              <w:rPr>
                <w:rFonts w:eastAsiaTheme="minorEastAsia" w:cs="Arial"/>
                <w:color w:val="000000"/>
                <w:szCs w:val="24"/>
                <w:lang w:val="ja-JP" w:eastAsia="ja-JP"/>
              </w:rPr>
              <w:t>本</w:t>
            </w:r>
            <w:r>
              <w:rPr>
                <w:rFonts w:eastAsiaTheme="minorEastAsia" w:cs="Arial"/>
                <w:color w:val="000000"/>
                <w:szCs w:val="24"/>
                <w:lang w:val="ja-JP" w:eastAsia="ja-JP"/>
              </w:rPr>
              <w:t>RMSA</w:t>
            </w:r>
            <w:r>
              <w:rPr>
                <w:rFonts w:eastAsiaTheme="minorEastAsia" w:cs="Arial"/>
                <w:color w:val="000000"/>
                <w:szCs w:val="24"/>
                <w:lang w:val="ja-JP" w:eastAsia="ja-JP"/>
              </w:rPr>
              <w:t>は、両当事者以外の個人または法人に権利または救済を付与せず、付与することが意図されていない。</w:t>
            </w:r>
          </w:p>
        </w:tc>
        <w:tc>
          <w:tcPr>
            <w:tcW w:w="5383" w:type="dxa"/>
            <w:tcBorders>
              <w:left w:val="single" w:sz="4" w:space="0" w:color="auto"/>
              <w:right w:val="single" w:sz="4" w:space="0" w:color="auto"/>
            </w:tcBorders>
          </w:tcPr>
          <w:p w14:paraId="1979B5C6" w14:textId="77777777" w:rsidR="00CF0314" w:rsidRDefault="000672A4">
            <w:pPr>
              <w:pStyle w:val="BodyText"/>
              <w:numPr>
                <w:ilvl w:val="0"/>
                <w:numId w:val="42"/>
              </w:numPr>
              <w:tabs>
                <w:tab w:val="clear" w:pos="360"/>
              </w:tabs>
              <w:spacing w:before="120" w:afterAutospacing="0"/>
              <w:ind w:left="0" w:firstLine="0"/>
              <w:jc w:val="both"/>
              <w:rPr>
                <w:rFonts w:eastAsiaTheme="minorEastAsia" w:cs="Arial"/>
                <w:color w:val="000000"/>
              </w:rPr>
            </w:pPr>
            <w:r>
              <w:rPr>
                <w:rFonts w:eastAsiaTheme="minorEastAsia" w:cs="Arial"/>
                <w:b/>
                <w:color w:val="000000"/>
              </w:rPr>
              <w:t>Third Party Beneficiaries</w:t>
            </w:r>
            <w:r>
              <w:rPr>
                <w:rFonts w:eastAsiaTheme="minorEastAsia" w:cs="Arial"/>
                <w:color w:val="000000"/>
              </w:rPr>
              <w:t>. This RMSA does not and is not intended to confer any rights or remedies upon any person or entity other than the Parties.</w:t>
            </w:r>
          </w:p>
        </w:tc>
      </w:tr>
      <w:tr w:rsidR="00CF0314" w14:paraId="6BDACDBD" w14:textId="77777777">
        <w:tc>
          <w:tcPr>
            <w:tcW w:w="4968" w:type="dxa"/>
            <w:tcBorders>
              <w:left w:val="single" w:sz="4" w:space="0" w:color="auto"/>
              <w:right w:val="single" w:sz="4" w:space="0" w:color="auto"/>
            </w:tcBorders>
          </w:tcPr>
          <w:p w14:paraId="2B9412E4" w14:textId="77777777" w:rsidR="00CF0314" w:rsidRDefault="000672A4">
            <w:pPr>
              <w:pStyle w:val="BodyText"/>
              <w:spacing w:before="120" w:afterAutospacing="0"/>
              <w:jc w:val="both"/>
              <w:rPr>
                <w:rFonts w:eastAsiaTheme="minorEastAsia" w:cs="Arial"/>
                <w:szCs w:val="24"/>
                <w:lang w:eastAsia="ja-JP"/>
              </w:rPr>
            </w:pPr>
            <w:r>
              <w:rPr>
                <w:rFonts w:eastAsiaTheme="minorEastAsia" w:cs="Arial"/>
                <w:b/>
                <w:color w:val="000000"/>
                <w:szCs w:val="24"/>
              </w:rPr>
              <w:t>21.</w:t>
            </w:r>
            <w:r>
              <w:rPr>
                <w:rFonts w:eastAsiaTheme="minorEastAsia" w:cs="Arial"/>
                <w:b/>
                <w:color w:val="000000"/>
                <w:szCs w:val="24"/>
              </w:rPr>
              <w:t xml:space="preserve">　　</w:t>
            </w:r>
            <w:r>
              <w:rPr>
                <w:rFonts w:eastAsiaTheme="minorEastAsia" w:cs="Arial"/>
                <w:b/>
                <w:color w:val="000000"/>
                <w:szCs w:val="24"/>
                <w:lang w:val="ja-JP"/>
              </w:rPr>
              <w:t>不可抗力。</w:t>
            </w:r>
            <w:r>
              <w:rPr>
                <w:rFonts w:eastAsiaTheme="minorEastAsia" w:cs="Arial"/>
                <w:color w:val="000000"/>
                <w:szCs w:val="24"/>
                <w:lang w:val="ja-JP" w:eastAsia="ja-JP"/>
              </w:rPr>
              <w:t>いずれの当事者も、当事者が合理的に</w:t>
            </w:r>
            <w:r>
              <w:rPr>
                <w:rFonts w:eastAsiaTheme="minorEastAsia" w:cs="Arial"/>
                <w:color w:val="000000"/>
                <w:szCs w:val="24"/>
                <w:lang w:val="ja-JP" w:eastAsia="ja-JP"/>
              </w:rPr>
              <w:t>制御できない事由（天候、公共施設もしくは通信サービス（インターネットへのアクセスを含む）が利用できないこと、内乱、行政当局もしくは軍当局の行動または天災を含むが、これに限らない）（以下「不可抗力」という）から生じる履行の遅滞または不履行に関して、支払義務の不履行を除き、本</w:t>
            </w:r>
            <w:r>
              <w:rPr>
                <w:rFonts w:eastAsiaTheme="minorEastAsia" w:cs="Arial"/>
                <w:color w:val="000000"/>
                <w:szCs w:val="24"/>
                <w:lang w:val="ja-JP" w:eastAsia="ja-JP"/>
              </w:rPr>
              <w:t>RMSA</w:t>
            </w:r>
            <w:r>
              <w:rPr>
                <w:rFonts w:eastAsiaTheme="minorEastAsia" w:cs="Arial"/>
                <w:color w:val="000000"/>
                <w:szCs w:val="24"/>
                <w:lang w:val="ja-JP" w:eastAsia="ja-JP"/>
              </w:rPr>
              <w:t>に対する違反について責任を負わないものとする。</w:t>
            </w:r>
          </w:p>
        </w:tc>
        <w:tc>
          <w:tcPr>
            <w:tcW w:w="5383" w:type="dxa"/>
            <w:tcBorders>
              <w:left w:val="single" w:sz="4" w:space="0" w:color="auto"/>
              <w:right w:val="single" w:sz="4" w:space="0" w:color="auto"/>
            </w:tcBorders>
          </w:tcPr>
          <w:p w14:paraId="6AA58B38" w14:textId="77777777" w:rsidR="00CF0314" w:rsidRDefault="000672A4">
            <w:pPr>
              <w:pStyle w:val="BodyText"/>
              <w:numPr>
                <w:ilvl w:val="0"/>
                <w:numId w:val="42"/>
              </w:numPr>
              <w:tabs>
                <w:tab w:val="clear" w:pos="360"/>
              </w:tabs>
              <w:spacing w:before="120" w:afterAutospacing="0"/>
              <w:ind w:left="0" w:firstLine="0"/>
              <w:jc w:val="both"/>
              <w:rPr>
                <w:rFonts w:eastAsiaTheme="minorEastAsia" w:cs="Arial"/>
                <w:color w:val="000000"/>
              </w:rPr>
            </w:pPr>
            <w:r>
              <w:rPr>
                <w:rFonts w:eastAsiaTheme="minorEastAsia" w:cs="Arial"/>
                <w:b/>
                <w:color w:val="000000"/>
              </w:rPr>
              <w:t xml:space="preserve">Force Majeure. </w:t>
            </w:r>
            <w:r>
              <w:rPr>
                <w:rFonts w:eastAsiaTheme="minorEastAsia" w:cs="Arial"/>
                <w:color w:val="000000"/>
              </w:rPr>
              <w:t>Neither party will be liable for any breach of this RMSA, other than any defa</w:t>
            </w:r>
            <w:r>
              <w:rPr>
                <w:rFonts w:eastAsiaTheme="minorEastAsia" w:cs="Arial"/>
                <w:color w:val="000000"/>
              </w:rPr>
              <w:t>ult in payment obligations, for any delay or failure of performance resulting from any cause beyond such party’s reasonable control ("Force Majeure"), including but not limited to the weather, unavailability of utilities or communications services (includi</w:t>
            </w:r>
            <w:r>
              <w:rPr>
                <w:rFonts w:eastAsiaTheme="minorEastAsia" w:cs="Arial"/>
                <w:color w:val="000000"/>
              </w:rPr>
              <w:t>ng access to the Internet), civil disturbances, acts of civil or military authorities, or acts of God.</w:t>
            </w:r>
          </w:p>
        </w:tc>
      </w:tr>
      <w:tr w:rsidR="00CF0314" w14:paraId="4FE0C233" w14:textId="77777777">
        <w:tc>
          <w:tcPr>
            <w:tcW w:w="4968" w:type="dxa"/>
            <w:tcBorders>
              <w:left w:val="single" w:sz="4" w:space="0" w:color="auto"/>
              <w:right w:val="single" w:sz="4" w:space="0" w:color="auto"/>
            </w:tcBorders>
          </w:tcPr>
          <w:p w14:paraId="4413C92A" w14:textId="77777777" w:rsidR="00CF0314" w:rsidRDefault="00CF0314">
            <w:pPr>
              <w:spacing w:after="0" w:afterAutospacing="0"/>
              <w:rPr>
                <w:rFonts w:eastAsiaTheme="minorEastAsia" w:cs="Arial"/>
                <w:b/>
                <w:color w:val="000000"/>
              </w:rPr>
            </w:pPr>
          </w:p>
        </w:tc>
        <w:tc>
          <w:tcPr>
            <w:tcW w:w="5383" w:type="dxa"/>
            <w:tcBorders>
              <w:left w:val="single" w:sz="4" w:space="0" w:color="auto"/>
              <w:right w:val="single" w:sz="4" w:space="0" w:color="auto"/>
            </w:tcBorders>
          </w:tcPr>
          <w:p w14:paraId="461933B0" w14:textId="77777777" w:rsidR="00CF0314" w:rsidRDefault="00CF0314">
            <w:pPr>
              <w:spacing w:after="0" w:afterAutospacing="0"/>
              <w:rPr>
                <w:rFonts w:eastAsiaTheme="minorEastAsia" w:cs="Arial"/>
                <w:b/>
                <w:color w:val="000000"/>
              </w:rPr>
            </w:pPr>
          </w:p>
        </w:tc>
      </w:tr>
      <w:tr w:rsidR="00CF0314" w14:paraId="72DB6B56" w14:textId="77777777">
        <w:tc>
          <w:tcPr>
            <w:tcW w:w="4968" w:type="dxa"/>
            <w:tcBorders>
              <w:left w:val="single" w:sz="4" w:space="0" w:color="auto"/>
              <w:right w:val="single" w:sz="4" w:space="0" w:color="auto"/>
            </w:tcBorders>
          </w:tcPr>
          <w:p w14:paraId="7C870181" w14:textId="77777777" w:rsidR="00CF0314" w:rsidRDefault="000672A4">
            <w:pPr>
              <w:pStyle w:val="BodyText"/>
              <w:spacing w:after="0" w:afterAutospacing="0"/>
              <w:jc w:val="center"/>
              <w:rPr>
                <w:rFonts w:eastAsiaTheme="minorEastAsia" w:cs="Arial"/>
                <w:szCs w:val="24"/>
                <w:lang w:eastAsia="ja-JP"/>
              </w:rPr>
            </w:pPr>
            <w:r>
              <w:rPr>
                <w:rFonts w:eastAsiaTheme="minorEastAsia" w:cs="Arial"/>
                <w:b/>
                <w:color w:val="000000"/>
                <w:szCs w:val="24"/>
                <w:lang w:val="ja-JP"/>
              </w:rPr>
              <w:t>添付書類</w:t>
            </w:r>
            <w:r>
              <w:rPr>
                <w:rFonts w:eastAsiaTheme="minorEastAsia" w:cs="Arial"/>
                <w:b/>
                <w:color w:val="000000"/>
                <w:szCs w:val="24"/>
                <w:lang w:val="ja-JP"/>
              </w:rPr>
              <w:t>A</w:t>
            </w:r>
          </w:p>
        </w:tc>
        <w:tc>
          <w:tcPr>
            <w:tcW w:w="5383" w:type="dxa"/>
            <w:tcBorders>
              <w:left w:val="single" w:sz="4" w:space="0" w:color="auto"/>
              <w:right w:val="single" w:sz="4" w:space="0" w:color="auto"/>
            </w:tcBorders>
          </w:tcPr>
          <w:p w14:paraId="6251B00A" w14:textId="77777777" w:rsidR="00CF0314" w:rsidRDefault="000672A4">
            <w:pPr>
              <w:pStyle w:val="BodyText"/>
              <w:spacing w:after="0" w:afterAutospacing="0"/>
              <w:jc w:val="center"/>
              <w:rPr>
                <w:rFonts w:eastAsiaTheme="minorEastAsia" w:cs="Arial"/>
                <w:b/>
                <w:color w:val="000000"/>
              </w:rPr>
            </w:pPr>
            <w:r>
              <w:rPr>
                <w:rFonts w:eastAsiaTheme="minorEastAsia" w:cs="Arial"/>
                <w:b/>
                <w:color w:val="000000"/>
              </w:rPr>
              <w:t>EXHIBIT A</w:t>
            </w:r>
          </w:p>
        </w:tc>
      </w:tr>
      <w:tr w:rsidR="00CF0314" w14:paraId="735A8E5A" w14:textId="77777777">
        <w:tc>
          <w:tcPr>
            <w:tcW w:w="4968" w:type="dxa"/>
            <w:tcBorders>
              <w:left w:val="single" w:sz="4" w:space="0" w:color="auto"/>
              <w:right w:val="single" w:sz="4" w:space="0" w:color="auto"/>
            </w:tcBorders>
          </w:tcPr>
          <w:p w14:paraId="66B1BE2C" w14:textId="77777777" w:rsidR="00CF0314" w:rsidRDefault="000672A4">
            <w:pPr>
              <w:spacing w:after="0" w:afterAutospacing="0"/>
              <w:jc w:val="center"/>
              <w:rPr>
                <w:rFonts w:eastAsiaTheme="minorEastAsia" w:cs="Arial"/>
                <w:szCs w:val="24"/>
                <w:lang w:eastAsia="ja-JP"/>
              </w:rPr>
            </w:pPr>
            <w:r>
              <w:rPr>
                <w:rFonts w:eastAsiaTheme="minorEastAsia" w:cs="Arial"/>
                <w:b/>
                <w:szCs w:val="24"/>
                <w:lang w:val="ja-JP" w:eastAsia="ja-JP"/>
              </w:rPr>
              <w:t>本再販売業者の認定基準</w:t>
            </w:r>
          </w:p>
        </w:tc>
        <w:tc>
          <w:tcPr>
            <w:tcW w:w="5383" w:type="dxa"/>
            <w:tcBorders>
              <w:left w:val="single" w:sz="4" w:space="0" w:color="auto"/>
              <w:right w:val="single" w:sz="4" w:space="0" w:color="auto"/>
            </w:tcBorders>
          </w:tcPr>
          <w:p w14:paraId="4BD9889B" w14:textId="77777777" w:rsidR="00CF0314" w:rsidRDefault="000672A4">
            <w:pPr>
              <w:spacing w:after="0" w:afterAutospacing="0"/>
              <w:jc w:val="center"/>
              <w:rPr>
                <w:rFonts w:eastAsiaTheme="minorEastAsia" w:cs="Arial"/>
              </w:rPr>
            </w:pPr>
            <w:r>
              <w:rPr>
                <w:rFonts w:eastAsiaTheme="minorEastAsia" w:cs="Arial"/>
                <w:b/>
              </w:rPr>
              <w:t>RESELLER CERTIFICATION STANDARDS</w:t>
            </w:r>
          </w:p>
        </w:tc>
      </w:tr>
      <w:tr w:rsidR="00CF0314" w14:paraId="04B45990" w14:textId="77777777">
        <w:tc>
          <w:tcPr>
            <w:tcW w:w="4968" w:type="dxa"/>
            <w:tcBorders>
              <w:left w:val="single" w:sz="4" w:space="0" w:color="auto"/>
              <w:right w:val="single" w:sz="4" w:space="0" w:color="auto"/>
            </w:tcBorders>
          </w:tcPr>
          <w:p w14:paraId="7414100C" w14:textId="77777777" w:rsidR="00CF0314" w:rsidRDefault="00CF0314">
            <w:pPr>
              <w:jc w:val="center"/>
              <w:rPr>
                <w:rFonts w:eastAsiaTheme="minorEastAsia" w:cs="Arial"/>
              </w:rPr>
            </w:pPr>
          </w:p>
        </w:tc>
        <w:tc>
          <w:tcPr>
            <w:tcW w:w="5383" w:type="dxa"/>
            <w:tcBorders>
              <w:left w:val="single" w:sz="4" w:space="0" w:color="auto"/>
              <w:right w:val="single" w:sz="4" w:space="0" w:color="auto"/>
            </w:tcBorders>
          </w:tcPr>
          <w:p w14:paraId="40B89837" w14:textId="77777777" w:rsidR="00CF0314" w:rsidRDefault="00CF0314">
            <w:pPr>
              <w:jc w:val="center"/>
              <w:rPr>
                <w:rFonts w:eastAsiaTheme="minorEastAsia" w:cs="Arial"/>
              </w:rPr>
            </w:pPr>
          </w:p>
        </w:tc>
      </w:tr>
      <w:tr w:rsidR="00CF0314" w14:paraId="1AE59510" w14:textId="77777777">
        <w:tc>
          <w:tcPr>
            <w:tcW w:w="4968" w:type="dxa"/>
            <w:tcBorders>
              <w:left w:val="single" w:sz="4" w:space="0" w:color="auto"/>
              <w:right w:val="single" w:sz="4" w:space="0" w:color="auto"/>
            </w:tcBorders>
          </w:tcPr>
          <w:p w14:paraId="15DCAC27" w14:textId="77777777" w:rsidR="00CF0314" w:rsidRDefault="000672A4">
            <w:pPr>
              <w:spacing w:after="0" w:afterAutospacing="0"/>
              <w:rPr>
                <w:rFonts w:eastAsiaTheme="minorEastAsia" w:cs="Arial"/>
                <w:szCs w:val="24"/>
                <w:lang w:eastAsia="ja-JP"/>
              </w:rPr>
            </w:pPr>
            <w:r>
              <w:rPr>
                <w:rFonts w:eastAsiaTheme="minorEastAsia" w:cs="Arial"/>
                <w:b/>
                <w:color w:val="000000"/>
                <w:szCs w:val="24"/>
                <w:lang w:eastAsia="ja-JP"/>
              </w:rPr>
              <w:t>1.</w:t>
            </w:r>
            <w:r>
              <w:rPr>
                <w:rFonts w:eastAsiaTheme="minorEastAsia" w:cs="Arial"/>
                <w:b/>
                <w:color w:val="000000"/>
                <w:szCs w:val="24"/>
                <w:lang w:eastAsia="ja-JP"/>
              </w:rPr>
              <w:t xml:space="preserve">　　</w:t>
            </w:r>
            <w:r>
              <w:rPr>
                <w:rFonts w:eastAsiaTheme="minorEastAsia" w:cs="Arial"/>
                <w:b/>
                <w:szCs w:val="24"/>
                <w:lang w:val="ja-JP" w:eastAsia="ja-JP"/>
              </w:rPr>
              <w:t>販売およびマーケティング</w:t>
            </w:r>
          </w:p>
        </w:tc>
        <w:tc>
          <w:tcPr>
            <w:tcW w:w="5383" w:type="dxa"/>
            <w:tcBorders>
              <w:left w:val="single" w:sz="4" w:space="0" w:color="auto"/>
              <w:right w:val="single" w:sz="4" w:space="0" w:color="auto"/>
            </w:tcBorders>
          </w:tcPr>
          <w:p w14:paraId="4DC5088B" w14:textId="77777777" w:rsidR="00CF0314" w:rsidRDefault="000672A4">
            <w:pPr>
              <w:spacing w:after="0" w:afterAutospacing="0"/>
              <w:rPr>
                <w:rFonts w:eastAsiaTheme="minorEastAsia" w:cs="Arial"/>
                <w:b/>
              </w:rPr>
            </w:pPr>
            <w:r>
              <w:rPr>
                <w:rFonts w:eastAsiaTheme="minorEastAsia" w:cs="Arial"/>
                <w:b/>
              </w:rPr>
              <w:t>1.</w:t>
            </w:r>
            <w:r>
              <w:rPr>
                <w:rFonts w:eastAsiaTheme="minorEastAsia" w:cs="Arial"/>
                <w:b/>
              </w:rPr>
              <w:tab/>
              <w:t>Sales &amp; Marketing</w:t>
            </w:r>
          </w:p>
        </w:tc>
      </w:tr>
      <w:tr w:rsidR="00CF0314" w14:paraId="72ED07D4" w14:textId="77777777">
        <w:tc>
          <w:tcPr>
            <w:tcW w:w="4968" w:type="dxa"/>
            <w:tcBorders>
              <w:left w:val="single" w:sz="4" w:space="0" w:color="auto"/>
              <w:right w:val="single" w:sz="4" w:space="0" w:color="auto"/>
            </w:tcBorders>
          </w:tcPr>
          <w:p w14:paraId="7494551C" w14:textId="77777777" w:rsidR="00CF0314" w:rsidRDefault="000672A4">
            <w:pPr>
              <w:spacing w:after="0" w:afterAutospacing="0"/>
              <w:jc w:val="both"/>
              <w:rPr>
                <w:rFonts w:eastAsiaTheme="minorEastAsia" w:cs="Arial"/>
                <w:szCs w:val="24"/>
                <w:lang w:eastAsia="ja-JP"/>
              </w:rPr>
            </w:pPr>
            <w:r>
              <w:rPr>
                <w:rFonts w:eastAsiaTheme="minorEastAsia" w:cs="Arial"/>
                <w:szCs w:val="24"/>
                <w:lang w:val="ja-JP" w:eastAsia="ja-JP"/>
              </w:rPr>
              <w:t>本再販売業者は、その販売・マーケティング組織内の少なくとも</w:t>
            </w:r>
            <w:r>
              <w:rPr>
                <w:rFonts w:eastAsiaTheme="minorEastAsia" w:cs="Arial"/>
                <w:szCs w:val="24"/>
                <w:lang w:val="ja-JP" w:eastAsia="ja-JP"/>
              </w:rPr>
              <w:t>2</w:t>
            </w:r>
            <w:r>
              <w:rPr>
                <w:rFonts w:eastAsiaTheme="minorEastAsia" w:cs="Arial"/>
                <w:szCs w:val="24"/>
                <w:lang w:val="ja-JP" w:eastAsia="ja-JP"/>
              </w:rPr>
              <w:t>名</w:t>
            </w:r>
            <w:r>
              <w:rPr>
                <w:rFonts w:eastAsiaTheme="minorEastAsia" w:cs="Arial" w:hint="eastAsia"/>
                <w:szCs w:val="24"/>
                <w:lang w:val="ja-JP" w:eastAsia="ja-JP"/>
              </w:rPr>
              <w:t>に</w:t>
            </w:r>
            <w:r>
              <w:rPr>
                <w:rFonts w:eastAsiaTheme="minorEastAsia" w:cs="Arial"/>
                <w:szCs w:val="24"/>
                <w:lang w:val="ja-JP" w:eastAsia="ja-JP"/>
              </w:rPr>
              <w:t>、</w:t>
            </w:r>
            <w:r>
              <w:rPr>
                <w:rFonts w:eastAsiaTheme="minorEastAsia" w:cs="Arial"/>
                <w:szCs w:val="24"/>
                <w:lang w:val="ja-JP" w:eastAsia="ja-JP"/>
              </w:rPr>
              <w:t>Tealium</w:t>
            </w:r>
            <w:r>
              <w:rPr>
                <w:rFonts w:eastAsiaTheme="minorEastAsia" w:cs="Arial"/>
                <w:szCs w:val="24"/>
                <w:lang w:val="ja-JP" w:eastAsia="ja-JP"/>
              </w:rPr>
              <w:t>の販売・マーケティング認定トレーニングと、認定された</w:t>
            </w:r>
            <w:r>
              <w:rPr>
                <w:rFonts w:eastAsiaTheme="minorEastAsia" w:cs="Arial"/>
                <w:szCs w:val="24"/>
                <w:lang w:val="ja-JP" w:eastAsia="ja-JP"/>
              </w:rPr>
              <w:t>Tealium</w:t>
            </w:r>
            <w:r>
              <w:rPr>
                <w:rFonts w:eastAsiaTheme="minorEastAsia" w:cs="Arial"/>
                <w:szCs w:val="24"/>
                <w:lang w:val="ja-JP" w:eastAsia="ja-JP"/>
              </w:rPr>
              <w:t>サービスごとに</w:t>
            </w:r>
            <w:r>
              <w:rPr>
                <w:rFonts w:eastAsiaTheme="minorEastAsia" w:cs="Arial"/>
                <w:szCs w:val="24"/>
                <w:lang w:val="ja-JP" w:eastAsia="ja-JP"/>
              </w:rPr>
              <w:t>Tealium</w:t>
            </w:r>
            <w:r>
              <w:rPr>
                <w:rFonts w:eastAsiaTheme="minorEastAsia" w:cs="Arial"/>
                <w:szCs w:val="24"/>
                <w:lang w:val="ja-JP" w:eastAsia="ja-JP"/>
              </w:rPr>
              <w:t>から随時提供される継続トレーニングに参加するように求めるものとする。これらの者は、本再販売業者の販売・マーケティングチームを訓練し、本サービスの販売およびマーケティングに従事するチームメンバー全員が、本再販売業者による本サービスの提供を代表できるよう</w:t>
            </w:r>
            <w:r>
              <w:rPr>
                <w:rFonts w:eastAsiaTheme="minorEastAsia" w:cs="Arial" w:hint="eastAsia"/>
                <w:szCs w:val="24"/>
                <w:lang w:val="ja-JP" w:eastAsia="ja-JP"/>
              </w:rPr>
              <w:t>確保</w:t>
            </w:r>
            <w:r>
              <w:rPr>
                <w:rFonts w:eastAsiaTheme="minorEastAsia" w:cs="Arial"/>
                <w:szCs w:val="24"/>
                <w:lang w:val="ja-JP" w:eastAsia="ja-JP"/>
              </w:rPr>
              <w:t>する</w:t>
            </w:r>
            <w:r>
              <w:rPr>
                <w:rFonts w:eastAsiaTheme="minorEastAsia" w:cs="Arial" w:hint="eastAsia"/>
                <w:szCs w:val="24"/>
                <w:lang w:val="ja-JP" w:eastAsia="ja-JP"/>
              </w:rPr>
              <w:t>ことについて</w:t>
            </w:r>
            <w:r>
              <w:rPr>
                <w:rFonts w:eastAsiaTheme="minorEastAsia" w:cs="Arial"/>
                <w:szCs w:val="24"/>
                <w:lang w:val="ja-JP" w:eastAsia="ja-JP"/>
              </w:rPr>
              <w:t>責任を負うものとする。</w:t>
            </w:r>
          </w:p>
        </w:tc>
        <w:tc>
          <w:tcPr>
            <w:tcW w:w="5383" w:type="dxa"/>
            <w:tcBorders>
              <w:left w:val="single" w:sz="4" w:space="0" w:color="auto"/>
              <w:right w:val="single" w:sz="4" w:space="0" w:color="auto"/>
            </w:tcBorders>
          </w:tcPr>
          <w:p w14:paraId="79920C41" w14:textId="77777777" w:rsidR="00CF0314" w:rsidRDefault="000672A4">
            <w:pPr>
              <w:spacing w:after="0" w:afterAutospacing="0"/>
              <w:jc w:val="both"/>
              <w:rPr>
                <w:rFonts w:eastAsiaTheme="minorEastAsia" w:cs="Arial"/>
              </w:rPr>
            </w:pPr>
            <w:r>
              <w:rPr>
                <w:rFonts w:eastAsiaTheme="minorEastAsia" w:cs="Arial"/>
              </w:rPr>
              <w:t xml:space="preserve">Reseller will require at least two (2) individuals within its </w:t>
            </w:r>
            <w:r>
              <w:rPr>
                <w:rFonts w:eastAsiaTheme="minorEastAsia" w:cs="Arial"/>
              </w:rPr>
              <w:t xml:space="preserve">sales and marketing organizations to participate in Tealium Sales and Marketing certification training and any ongoing training as provided from time to time by Tealium for each Authorized Tealium Service. Said individuals will be responsible for training </w:t>
            </w:r>
            <w:r>
              <w:rPr>
                <w:rFonts w:eastAsiaTheme="minorEastAsia" w:cs="Arial"/>
              </w:rPr>
              <w:t>Reseller’s sales and marketing team to ensure all team members involved in the sales and marketing of the Services are capable of representing Reseller’s offering of the Services.</w:t>
            </w:r>
          </w:p>
        </w:tc>
      </w:tr>
      <w:tr w:rsidR="00CF0314" w14:paraId="3AFB1DC8" w14:textId="77777777">
        <w:tc>
          <w:tcPr>
            <w:tcW w:w="4968" w:type="dxa"/>
            <w:tcBorders>
              <w:left w:val="single" w:sz="4" w:space="0" w:color="auto"/>
              <w:right w:val="single" w:sz="4" w:space="0" w:color="auto"/>
            </w:tcBorders>
          </w:tcPr>
          <w:p w14:paraId="0A5257B7" w14:textId="77777777" w:rsidR="00CF0314" w:rsidRDefault="00CF0314">
            <w:pPr>
              <w:spacing w:after="0" w:afterAutospacing="0"/>
              <w:jc w:val="both"/>
              <w:rPr>
                <w:rFonts w:eastAsiaTheme="minorEastAsia" w:cs="Arial"/>
              </w:rPr>
            </w:pPr>
          </w:p>
        </w:tc>
        <w:tc>
          <w:tcPr>
            <w:tcW w:w="5383" w:type="dxa"/>
            <w:tcBorders>
              <w:left w:val="single" w:sz="4" w:space="0" w:color="auto"/>
              <w:right w:val="single" w:sz="4" w:space="0" w:color="auto"/>
            </w:tcBorders>
          </w:tcPr>
          <w:p w14:paraId="13FBB929" w14:textId="77777777" w:rsidR="00CF0314" w:rsidRDefault="00CF0314">
            <w:pPr>
              <w:spacing w:after="0" w:afterAutospacing="0"/>
              <w:jc w:val="both"/>
              <w:rPr>
                <w:rFonts w:eastAsiaTheme="minorEastAsia" w:cs="Arial"/>
              </w:rPr>
            </w:pPr>
          </w:p>
        </w:tc>
      </w:tr>
      <w:tr w:rsidR="00CF0314" w14:paraId="6B1C52DC" w14:textId="77777777">
        <w:tc>
          <w:tcPr>
            <w:tcW w:w="4968" w:type="dxa"/>
            <w:tcBorders>
              <w:left w:val="single" w:sz="4" w:space="0" w:color="auto"/>
              <w:right w:val="single" w:sz="4" w:space="0" w:color="auto"/>
            </w:tcBorders>
            <w:shd w:val="clear" w:color="auto" w:fill="FFFFFF" w:themeFill="background1"/>
          </w:tcPr>
          <w:p w14:paraId="4EB24ADC" w14:textId="77777777" w:rsidR="00CF0314" w:rsidRDefault="000672A4">
            <w:pPr>
              <w:spacing w:after="0" w:afterAutospacing="0"/>
              <w:jc w:val="both"/>
              <w:rPr>
                <w:rFonts w:eastAsiaTheme="minorEastAsia" w:cs="Arial"/>
                <w:szCs w:val="24"/>
                <w:lang w:eastAsia="ja-JP"/>
              </w:rPr>
            </w:pPr>
            <w:r>
              <w:rPr>
                <w:rFonts w:eastAsiaTheme="minorEastAsia" w:cs="Arial"/>
                <w:b/>
                <w:color w:val="000000"/>
                <w:szCs w:val="24"/>
                <w:lang w:eastAsia="ja-JP"/>
              </w:rPr>
              <w:t>2.</w:t>
            </w:r>
            <w:r>
              <w:rPr>
                <w:rFonts w:eastAsiaTheme="minorEastAsia" w:cs="Arial"/>
                <w:b/>
                <w:color w:val="000000"/>
                <w:szCs w:val="24"/>
                <w:lang w:eastAsia="ja-JP"/>
              </w:rPr>
              <w:t xml:space="preserve">　　</w:t>
            </w:r>
            <w:r>
              <w:rPr>
                <w:rFonts w:eastAsiaTheme="minorEastAsia" w:cs="Arial"/>
                <w:b/>
                <w:szCs w:val="24"/>
                <w:lang w:val="ja-JP" w:eastAsia="ja-JP"/>
              </w:rPr>
              <w:t>展開およびサービス・サポート</w:t>
            </w:r>
          </w:p>
        </w:tc>
        <w:tc>
          <w:tcPr>
            <w:tcW w:w="5383" w:type="dxa"/>
            <w:tcBorders>
              <w:left w:val="single" w:sz="4" w:space="0" w:color="auto"/>
              <w:right w:val="single" w:sz="4" w:space="0" w:color="auto"/>
            </w:tcBorders>
            <w:shd w:val="clear" w:color="auto" w:fill="FFFFFF" w:themeFill="background1"/>
          </w:tcPr>
          <w:p w14:paraId="28EEC585" w14:textId="77777777" w:rsidR="00CF0314" w:rsidRDefault="000672A4">
            <w:pPr>
              <w:spacing w:after="0" w:afterAutospacing="0"/>
              <w:jc w:val="both"/>
              <w:rPr>
                <w:rFonts w:eastAsiaTheme="minorEastAsia" w:cs="Arial"/>
                <w:b/>
              </w:rPr>
            </w:pPr>
            <w:r>
              <w:rPr>
                <w:rFonts w:eastAsiaTheme="minorEastAsia" w:cs="Arial"/>
                <w:b/>
              </w:rPr>
              <w:t>2.</w:t>
            </w:r>
            <w:r>
              <w:rPr>
                <w:rFonts w:eastAsiaTheme="minorEastAsia" w:cs="Arial"/>
                <w:b/>
              </w:rPr>
              <w:tab/>
              <w:t>Deployment &amp; Service Support</w:t>
            </w:r>
          </w:p>
        </w:tc>
      </w:tr>
      <w:tr w:rsidR="00CF0314" w14:paraId="5A55A817" w14:textId="77777777">
        <w:tc>
          <w:tcPr>
            <w:tcW w:w="4968" w:type="dxa"/>
            <w:tcBorders>
              <w:left w:val="single" w:sz="4" w:space="0" w:color="auto"/>
              <w:right w:val="single" w:sz="4" w:space="0" w:color="auto"/>
            </w:tcBorders>
            <w:shd w:val="clear" w:color="auto" w:fill="FFFFFF" w:themeFill="background1"/>
          </w:tcPr>
          <w:p w14:paraId="38A3B011" w14:textId="77777777" w:rsidR="00CF0314" w:rsidRDefault="000672A4">
            <w:pPr>
              <w:spacing w:after="0" w:afterAutospacing="0"/>
              <w:jc w:val="both"/>
              <w:rPr>
                <w:rFonts w:eastAsiaTheme="minorEastAsia" w:cs="Arial"/>
                <w:szCs w:val="24"/>
                <w:lang w:eastAsia="ja-JP"/>
              </w:rPr>
            </w:pPr>
            <w:r>
              <w:rPr>
                <w:rFonts w:eastAsiaTheme="minorEastAsia" w:cs="Arial"/>
                <w:szCs w:val="24"/>
                <w:lang w:val="ja-JP" w:eastAsia="ja-JP"/>
              </w:rPr>
              <w:t>本再販売業者は、自らのプロジェクト展開、サ</w:t>
            </w:r>
            <w:r>
              <w:rPr>
                <w:rFonts w:eastAsiaTheme="minorEastAsia" w:cs="Arial"/>
                <w:szCs w:val="24"/>
                <w:lang w:val="ja-JP" w:eastAsia="ja-JP"/>
              </w:rPr>
              <w:lastRenderedPageBreak/>
              <w:t>ービス、および顧客サポートの組織の中から少なくとも</w:t>
            </w:r>
            <w:r>
              <w:rPr>
                <w:rFonts w:eastAsiaTheme="minorEastAsia" w:cs="Arial"/>
                <w:szCs w:val="24"/>
                <w:lang w:val="ja-JP" w:eastAsia="ja-JP"/>
              </w:rPr>
              <w:t>2</w:t>
            </w:r>
            <w:r>
              <w:rPr>
                <w:rFonts w:eastAsiaTheme="minorEastAsia" w:cs="Arial"/>
                <w:szCs w:val="24"/>
                <w:lang w:val="ja-JP" w:eastAsia="ja-JP"/>
              </w:rPr>
              <w:t>名を指定し、これらの者は、本再販売業者が認定された</w:t>
            </w:r>
            <w:r>
              <w:rPr>
                <w:rFonts w:eastAsiaTheme="minorEastAsia" w:cs="Arial"/>
                <w:szCs w:val="24"/>
                <w:lang w:val="ja-JP" w:eastAsia="ja-JP"/>
              </w:rPr>
              <w:t>Tealium</w:t>
            </w:r>
            <w:r>
              <w:rPr>
                <w:rFonts w:eastAsiaTheme="minorEastAsia" w:cs="Arial"/>
                <w:szCs w:val="24"/>
                <w:lang w:val="ja-JP" w:eastAsia="ja-JP"/>
              </w:rPr>
              <w:t>サービスの指定の維持を希望する本サービスごとに、</w:t>
            </w:r>
            <w:r>
              <w:rPr>
                <w:rFonts w:eastAsiaTheme="minorEastAsia" w:cs="Arial"/>
                <w:szCs w:val="24"/>
                <w:lang w:val="ja-JP" w:eastAsia="ja-JP"/>
              </w:rPr>
              <w:t>Tealium</w:t>
            </w:r>
            <w:r>
              <w:rPr>
                <w:rFonts w:eastAsiaTheme="minorEastAsia" w:cs="Arial"/>
                <w:szCs w:val="24"/>
                <w:lang w:val="ja-JP" w:eastAsia="ja-JP"/>
              </w:rPr>
              <w:t>のサービス展開およびサポート認定を順調に終了する必要があるものとする。</w:t>
            </w:r>
            <w:r>
              <w:rPr>
                <w:rFonts w:eastAsiaTheme="minorEastAsia" w:cs="Arial"/>
                <w:szCs w:val="24"/>
                <w:lang w:val="ja-JP" w:eastAsia="ja-JP"/>
              </w:rPr>
              <w:t>Tealium</w:t>
            </w:r>
            <w:r>
              <w:rPr>
                <w:rFonts w:eastAsiaTheme="minorEastAsia" w:cs="Arial"/>
                <w:szCs w:val="24"/>
                <w:lang w:val="ja-JP" w:eastAsia="ja-JP"/>
              </w:rPr>
              <w:t>は、サービスの機能強化が一般的に利用可能になるように、随時再認定を要求することができる。</w:t>
            </w:r>
          </w:p>
        </w:tc>
        <w:tc>
          <w:tcPr>
            <w:tcW w:w="5383" w:type="dxa"/>
            <w:tcBorders>
              <w:left w:val="single" w:sz="4" w:space="0" w:color="auto"/>
              <w:right w:val="single" w:sz="4" w:space="0" w:color="auto"/>
            </w:tcBorders>
            <w:shd w:val="clear" w:color="auto" w:fill="FFFFFF" w:themeFill="background1"/>
          </w:tcPr>
          <w:p w14:paraId="7AA6569C" w14:textId="77777777" w:rsidR="00CF0314" w:rsidRDefault="000672A4">
            <w:pPr>
              <w:spacing w:after="0" w:afterAutospacing="0"/>
              <w:jc w:val="both"/>
              <w:rPr>
                <w:rFonts w:eastAsiaTheme="minorEastAsia" w:cs="Arial"/>
              </w:rPr>
            </w:pPr>
            <w:r>
              <w:rPr>
                <w:rFonts w:eastAsiaTheme="minorEastAsia" w:cs="Arial"/>
              </w:rPr>
              <w:lastRenderedPageBreak/>
              <w:t xml:space="preserve">Reseller will designate at least two (2) individuals </w:t>
            </w:r>
            <w:r>
              <w:rPr>
                <w:rFonts w:eastAsiaTheme="minorEastAsia" w:cs="Arial"/>
              </w:rPr>
              <w:lastRenderedPageBreak/>
              <w:t>within</w:t>
            </w:r>
            <w:r>
              <w:rPr>
                <w:rFonts w:eastAsiaTheme="minorEastAsia" w:cs="Arial"/>
              </w:rPr>
              <w:t xml:space="preserve"> their project deployment, services and customer support organizations that will be required to successfully complete the Tealium Service Deployment and Support Certification for each Service that Reseller desires to maintain Authorized Tealium Service des</w:t>
            </w:r>
            <w:r>
              <w:rPr>
                <w:rFonts w:eastAsiaTheme="minorEastAsia" w:cs="Arial"/>
              </w:rPr>
              <w:t>ignation. Tealium may require recertification from time to time, as Services enhancements are made generally available.</w:t>
            </w:r>
          </w:p>
        </w:tc>
      </w:tr>
      <w:tr w:rsidR="00CF0314" w14:paraId="62CFB2B2" w14:textId="77777777">
        <w:tc>
          <w:tcPr>
            <w:tcW w:w="4968" w:type="dxa"/>
            <w:tcBorders>
              <w:left w:val="single" w:sz="4" w:space="0" w:color="auto"/>
            </w:tcBorders>
          </w:tcPr>
          <w:p w14:paraId="231E594B" w14:textId="77777777" w:rsidR="00CF0314" w:rsidRDefault="00CF0314">
            <w:pPr>
              <w:spacing w:after="0" w:afterAutospacing="0"/>
              <w:jc w:val="both"/>
              <w:rPr>
                <w:rFonts w:eastAsiaTheme="minorEastAsia" w:cs="Arial"/>
              </w:rPr>
            </w:pPr>
          </w:p>
        </w:tc>
        <w:tc>
          <w:tcPr>
            <w:tcW w:w="5383" w:type="dxa"/>
            <w:tcBorders>
              <w:left w:val="nil"/>
              <w:right w:val="single" w:sz="4" w:space="0" w:color="auto"/>
            </w:tcBorders>
          </w:tcPr>
          <w:p w14:paraId="5E544B0A" w14:textId="77777777" w:rsidR="00CF0314" w:rsidRDefault="00CF0314">
            <w:pPr>
              <w:spacing w:after="0" w:afterAutospacing="0"/>
              <w:jc w:val="both"/>
              <w:rPr>
                <w:rFonts w:eastAsiaTheme="minorEastAsia" w:cs="Arial"/>
              </w:rPr>
            </w:pPr>
          </w:p>
        </w:tc>
      </w:tr>
      <w:tr w:rsidR="00CF0314" w14:paraId="4D6A64EE" w14:textId="77777777">
        <w:tc>
          <w:tcPr>
            <w:tcW w:w="4968" w:type="dxa"/>
            <w:tcBorders>
              <w:left w:val="single" w:sz="4" w:space="0" w:color="auto"/>
              <w:right w:val="single" w:sz="4" w:space="0" w:color="auto"/>
            </w:tcBorders>
          </w:tcPr>
          <w:p w14:paraId="55073E5D" w14:textId="77777777" w:rsidR="00CF0314" w:rsidRDefault="000672A4">
            <w:pPr>
              <w:spacing w:after="0" w:afterAutospacing="0"/>
              <w:jc w:val="both"/>
              <w:rPr>
                <w:rFonts w:eastAsiaTheme="minorEastAsia" w:cs="Arial"/>
                <w:szCs w:val="24"/>
                <w:lang w:eastAsia="ja-JP"/>
              </w:rPr>
            </w:pPr>
            <w:r>
              <w:rPr>
                <w:rFonts w:eastAsiaTheme="minorEastAsia" w:cs="Arial"/>
                <w:szCs w:val="24"/>
                <w:lang w:val="ja-JP" w:eastAsia="ja-JP"/>
              </w:rPr>
              <w:t>本再販売業者は、不当なサービスの展開とサポートの</w:t>
            </w:r>
            <w:r>
              <w:rPr>
                <w:rFonts w:eastAsiaTheme="minorEastAsia" w:cs="Arial" w:hint="eastAsia"/>
                <w:szCs w:val="24"/>
                <w:lang w:val="ja-JP" w:eastAsia="ja-JP"/>
              </w:rPr>
              <w:t>遅延</w:t>
            </w:r>
            <w:r>
              <w:rPr>
                <w:rFonts w:eastAsiaTheme="minorEastAsia" w:cs="Arial"/>
                <w:szCs w:val="24"/>
                <w:lang w:val="ja-JP" w:eastAsia="ja-JP"/>
              </w:rPr>
              <w:t>を発生させずに、本再販売業者の顧客へのサービスの提供を適切にサポートするのに十分なリソースを維持していることを証明するものとする。</w:t>
            </w:r>
          </w:p>
        </w:tc>
        <w:tc>
          <w:tcPr>
            <w:tcW w:w="5383" w:type="dxa"/>
            <w:tcBorders>
              <w:left w:val="single" w:sz="4" w:space="0" w:color="auto"/>
              <w:right w:val="single" w:sz="4" w:space="0" w:color="auto"/>
            </w:tcBorders>
          </w:tcPr>
          <w:p w14:paraId="11F05E9D" w14:textId="77777777" w:rsidR="00CF0314" w:rsidRDefault="000672A4">
            <w:pPr>
              <w:spacing w:after="0" w:afterAutospacing="0"/>
              <w:jc w:val="both"/>
              <w:rPr>
                <w:rFonts w:eastAsiaTheme="minorEastAsia" w:cs="Arial"/>
              </w:rPr>
            </w:pPr>
            <w:r>
              <w:rPr>
                <w:rFonts w:eastAsiaTheme="minorEastAsia" w:cs="Arial"/>
              </w:rPr>
              <w:t>Reseller will demonstrate that it mainta</w:t>
            </w:r>
            <w:r>
              <w:rPr>
                <w:rFonts w:eastAsiaTheme="minorEastAsia" w:cs="Arial"/>
              </w:rPr>
              <w:t>ins sufficient resources to adequately support the delivery of the Services to Reseller’s customers without causing undue service deployment and support delays.</w:t>
            </w:r>
          </w:p>
        </w:tc>
      </w:tr>
      <w:tr w:rsidR="00CF0314" w14:paraId="6736F21F" w14:textId="77777777">
        <w:tc>
          <w:tcPr>
            <w:tcW w:w="4968" w:type="dxa"/>
            <w:tcBorders>
              <w:left w:val="single" w:sz="4" w:space="0" w:color="auto"/>
              <w:right w:val="single" w:sz="4" w:space="0" w:color="auto"/>
            </w:tcBorders>
          </w:tcPr>
          <w:p w14:paraId="05AEEBA3" w14:textId="77777777" w:rsidR="00CF0314" w:rsidRDefault="00CF0314">
            <w:pPr>
              <w:spacing w:after="0" w:afterAutospacing="0"/>
              <w:jc w:val="both"/>
              <w:rPr>
                <w:rFonts w:eastAsiaTheme="minorEastAsia" w:cs="Arial"/>
              </w:rPr>
            </w:pPr>
          </w:p>
        </w:tc>
        <w:tc>
          <w:tcPr>
            <w:tcW w:w="5383" w:type="dxa"/>
            <w:tcBorders>
              <w:left w:val="single" w:sz="4" w:space="0" w:color="auto"/>
              <w:right w:val="single" w:sz="4" w:space="0" w:color="auto"/>
            </w:tcBorders>
          </w:tcPr>
          <w:p w14:paraId="22927248" w14:textId="77777777" w:rsidR="00CF0314" w:rsidRDefault="00CF0314">
            <w:pPr>
              <w:spacing w:after="0" w:afterAutospacing="0"/>
              <w:jc w:val="both"/>
              <w:rPr>
                <w:rFonts w:eastAsiaTheme="minorEastAsia" w:cs="Arial"/>
              </w:rPr>
            </w:pPr>
          </w:p>
        </w:tc>
      </w:tr>
      <w:tr w:rsidR="00CF0314" w14:paraId="0F782E28" w14:textId="77777777">
        <w:tc>
          <w:tcPr>
            <w:tcW w:w="4968" w:type="dxa"/>
            <w:tcBorders>
              <w:left w:val="single" w:sz="4" w:space="0" w:color="auto"/>
              <w:bottom w:val="single" w:sz="4" w:space="0" w:color="auto"/>
              <w:right w:val="single" w:sz="4" w:space="0" w:color="auto"/>
            </w:tcBorders>
          </w:tcPr>
          <w:p w14:paraId="41F3716B" w14:textId="77777777" w:rsidR="00CF0314" w:rsidRDefault="000672A4">
            <w:pPr>
              <w:spacing w:after="0" w:afterAutospacing="0"/>
              <w:rPr>
                <w:rFonts w:eastAsiaTheme="minorEastAsia" w:cs="Arial"/>
                <w:szCs w:val="24"/>
                <w:lang w:eastAsia="ja-JP"/>
              </w:rPr>
            </w:pPr>
            <w:r>
              <w:rPr>
                <w:rFonts w:eastAsiaTheme="minorEastAsia" w:cs="Arial"/>
                <w:szCs w:val="24"/>
                <w:lang w:val="ja-JP" w:eastAsia="ja-JP"/>
              </w:rPr>
              <w:t>本再販売業者がテリトリー内において単独の裁量でサービスを適切に展開し、サポートすることができる能力を証明しない場合は、</w:t>
            </w:r>
            <w:r>
              <w:rPr>
                <w:rFonts w:eastAsiaTheme="minorEastAsia" w:cs="Arial"/>
                <w:szCs w:val="24"/>
                <w:lang w:val="ja-JP" w:eastAsia="ja-JP"/>
              </w:rPr>
              <w:t>Tealium</w:t>
            </w:r>
            <w:r>
              <w:rPr>
                <w:rFonts w:eastAsiaTheme="minorEastAsia" w:cs="Arial"/>
                <w:szCs w:val="24"/>
                <w:lang w:val="ja-JP" w:eastAsia="ja-JP"/>
              </w:rPr>
              <w:t>は、全体的にまたは</w:t>
            </w:r>
            <w:r>
              <w:rPr>
                <w:rFonts w:eastAsiaTheme="minorEastAsia" w:cs="Arial" w:hint="eastAsia"/>
                <w:szCs w:val="24"/>
                <w:lang w:val="ja-JP" w:eastAsia="ja-JP"/>
              </w:rPr>
              <w:t>個々の</w:t>
            </w:r>
            <w:r>
              <w:rPr>
                <w:rFonts w:eastAsiaTheme="minorEastAsia" w:cs="Arial"/>
                <w:szCs w:val="24"/>
                <w:lang w:val="ja-JP" w:eastAsia="ja-JP"/>
              </w:rPr>
              <w:t>サービスごとに本再販売業者の認定されたサービスの資格を取り消すことができる。</w:t>
            </w:r>
          </w:p>
        </w:tc>
        <w:tc>
          <w:tcPr>
            <w:tcW w:w="5383" w:type="dxa"/>
            <w:tcBorders>
              <w:left w:val="single" w:sz="4" w:space="0" w:color="auto"/>
              <w:bottom w:val="single" w:sz="4" w:space="0" w:color="auto"/>
              <w:right w:val="single" w:sz="4" w:space="0" w:color="auto"/>
            </w:tcBorders>
          </w:tcPr>
          <w:p w14:paraId="3352EDC3" w14:textId="77777777" w:rsidR="00CF0314" w:rsidRDefault="000672A4">
            <w:pPr>
              <w:spacing w:after="0" w:afterAutospacing="0"/>
              <w:rPr>
                <w:rFonts w:eastAsiaTheme="minorEastAsia" w:cs="Arial"/>
                <w:b/>
              </w:rPr>
            </w:pPr>
            <w:r>
              <w:rPr>
                <w:rFonts w:eastAsiaTheme="minorEastAsia" w:cs="Arial"/>
              </w:rPr>
              <w:t>Tealium may revoke Reseller’s Authorized Tealium Service status in whole or on a service-by-service basis in the event Reseller fails to demonstrate its ability to properly deploy and support the Services within the T</w:t>
            </w:r>
            <w:r>
              <w:rPr>
                <w:rFonts w:eastAsiaTheme="minorEastAsia" w:cs="Arial"/>
              </w:rPr>
              <w:t>erritory at its sole discretion.</w:t>
            </w:r>
          </w:p>
        </w:tc>
      </w:tr>
    </w:tbl>
    <w:p w14:paraId="108F5F9E" w14:textId="77777777" w:rsidR="00CF0314" w:rsidRDefault="000672A4">
      <w:pPr>
        <w:spacing w:after="0" w:afterAutospacing="0"/>
        <w:rPr>
          <w:rFonts w:cs="Arial"/>
          <w:b/>
        </w:rPr>
      </w:pPr>
      <w:r>
        <w:rPr>
          <w:rFonts w:cs="Arial"/>
          <w:b/>
        </w:rPr>
        <w:br w:type="page"/>
      </w:r>
    </w:p>
    <w:tbl>
      <w:tblPr>
        <w:tblStyle w:val="TableGrid"/>
        <w:tblW w:w="10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68"/>
        <w:gridCol w:w="5383"/>
      </w:tblGrid>
      <w:tr w:rsidR="00CF0314" w14:paraId="127EBCEF" w14:textId="77777777">
        <w:tc>
          <w:tcPr>
            <w:tcW w:w="4968" w:type="dxa"/>
            <w:tcBorders>
              <w:top w:val="single" w:sz="4" w:space="0" w:color="auto"/>
              <w:left w:val="single" w:sz="4" w:space="0" w:color="auto"/>
              <w:right w:val="single" w:sz="4" w:space="0" w:color="auto"/>
            </w:tcBorders>
          </w:tcPr>
          <w:p w14:paraId="6753F4E1" w14:textId="77777777" w:rsidR="00CF0314" w:rsidRDefault="000672A4">
            <w:pPr>
              <w:spacing w:after="0" w:afterAutospacing="0"/>
              <w:jc w:val="center"/>
              <w:rPr>
                <w:rFonts w:cs="Arial"/>
                <w:b/>
                <w:color w:val="000000"/>
                <w:szCs w:val="24"/>
                <w:lang w:val="ja-JP"/>
              </w:rPr>
            </w:pPr>
            <w:r>
              <w:rPr>
                <w:rFonts w:asciiTheme="minorEastAsia" w:hAnsiTheme="minorEastAsia" w:cs="Arial" w:hint="eastAsia"/>
                <w:b/>
                <w:szCs w:val="24"/>
                <w:lang w:val="ja-JP" w:eastAsia="ja-JP"/>
              </w:rPr>
              <w:lastRenderedPageBreak/>
              <w:t>添付書類</w:t>
            </w:r>
            <w:r>
              <w:rPr>
                <w:rFonts w:cs="Arial"/>
                <w:b/>
                <w:szCs w:val="24"/>
                <w:lang w:val="ja-JP" w:eastAsia="ja-JP"/>
              </w:rPr>
              <w:t>B</w:t>
            </w:r>
          </w:p>
        </w:tc>
        <w:tc>
          <w:tcPr>
            <w:tcW w:w="5383" w:type="dxa"/>
            <w:tcBorders>
              <w:top w:val="single" w:sz="4" w:space="0" w:color="auto"/>
              <w:left w:val="single" w:sz="4" w:space="0" w:color="auto"/>
              <w:right w:val="single" w:sz="4" w:space="0" w:color="auto"/>
            </w:tcBorders>
          </w:tcPr>
          <w:p w14:paraId="1AE65CB1" w14:textId="77777777" w:rsidR="00CF0314" w:rsidRDefault="000672A4">
            <w:pPr>
              <w:spacing w:after="0" w:afterAutospacing="0"/>
              <w:jc w:val="center"/>
              <w:rPr>
                <w:rFonts w:cs="Arial"/>
                <w:b/>
              </w:rPr>
            </w:pPr>
            <w:r>
              <w:rPr>
                <w:rFonts w:cs="Arial"/>
                <w:b/>
              </w:rPr>
              <w:t>EXHIBIT B</w:t>
            </w:r>
          </w:p>
        </w:tc>
      </w:tr>
      <w:tr w:rsidR="00CF0314" w14:paraId="164BBF25" w14:textId="77777777">
        <w:tc>
          <w:tcPr>
            <w:tcW w:w="4968" w:type="dxa"/>
            <w:tcBorders>
              <w:left w:val="single" w:sz="4" w:space="0" w:color="auto"/>
              <w:right w:val="single" w:sz="4" w:space="0" w:color="auto"/>
            </w:tcBorders>
          </w:tcPr>
          <w:p w14:paraId="2322CD01" w14:textId="77777777" w:rsidR="00CF0314" w:rsidRDefault="000672A4">
            <w:pPr>
              <w:spacing w:after="0" w:afterAutospacing="0"/>
              <w:jc w:val="center"/>
              <w:rPr>
                <w:rFonts w:cs="Arial"/>
                <w:b/>
                <w:color w:val="000000"/>
                <w:szCs w:val="24"/>
                <w:lang w:val="ja-JP"/>
              </w:rPr>
            </w:pPr>
            <w:r>
              <w:rPr>
                <w:rFonts w:eastAsiaTheme="minorEastAsia" w:cs="Arial" w:hint="eastAsia"/>
                <w:b/>
                <w:color w:val="000000"/>
                <w:szCs w:val="24"/>
                <w:lang w:val="ja-JP"/>
              </w:rPr>
              <w:t>Tealium</w:t>
            </w:r>
            <w:r>
              <w:rPr>
                <w:rFonts w:eastAsiaTheme="minorEastAsia" w:cs="Arial" w:hint="eastAsia"/>
                <w:b/>
                <w:color w:val="000000"/>
                <w:szCs w:val="24"/>
                <w:lang w:val="ja-JP"/>
              </w:rPr>
              <w:t>利用規程</w:t>
            </w:r>
          </w:p>
        </w:tc>
        <w:tc>
          <w:tcPr>
            <w:tcW w:w="5383" w:type="dxa"/>
            <w:tcBorders>
              <w:left w:val="single" w:sz="4" w:space="0" w:color="auto"/>
              <w:right w:val="single" w:sz="4" w:space="0" w:color="auto"/>
            </w:tcBorders>
          </w:tcPr>
          <w:p w14:paraId="091F7157" w14:textId="77777777" w:rsidR="00CF0314" w:rsidRDefault="000672A4">
            <w:pPr>
              <w:spacing w:after="0" w:afterAutospacing="0"/>
              <w:jc w:val="center"/>
              <w:rPr>
                <w:rFonts w:cs="Arial"/>
                <w:b/>
              </w:rPr>
            </w:pPr>
            <w:r>
              <w:rPr>
                <w:rFonts w:cs="Arial"/>
                <w:b/>
              </w:rPr>
              <w:t>TEALIUM ACCEPTABLE USE POLICY</w:t>
            </w:r>
          </w:p>
        </w:tc>
      </w:tr>
      <w:tr w:rsidR="00CF0314" w14:paraId="2551D87C" w14:textId="77777777">
        <w:trPr>
          <w:trHeight w:val="264"/>
        </w:trPr>
        <w:tc>
          <w:tcPr>
            <w:tcW w:w="4968" w:type="dxa"/>
            <w:tcBorders>
              <w:left w:val="single" w:sz="4" w:space="0" w:color="auto"/>
              <w:right w:val="single" w:sz="4" w:space="0" w:color="auto"/>
            </w:tcBorders>
          </w:tcPr>
          <w:p w14:paraId="72F0AC2E" w14:textId="77777777" w:rsidR="00CF0314" w:rsidRDefault="00CF0314">
            <w:pPr>
              <w:spacing w:after="0" w:afterAutospacing="0"/>
              <w:rPr>
                <w:rFonts w:cs="Arial"/>
                <w:szCs w:val="24"/>
                <w:lang w:val="ja-JP" w:eastAsia="ja-JP"/>
              </w:rPr>
            </w:pPr>
          </w:p>
        </w:tc>
        <w:tc>
          <w:tcPr>
            <w:tcW w:w="5383" w:type="dxa"/>
            <w:tcBorders>
              <w:left w:val="single" w:sz="4" w:space="0" w:color="auto"/>
              <w:right w:val="single" w:sz="4" w:space="0" w:color="auto"/>
            </w:tcBorders>
          </w:tcPr>
          <w:p w14:paraId="160A5454" w14:textId="77777777" w:rsidR="00CF0314" w:rsidRDefault="00CF0314">
            <w:pPr>
              <w:spacing w:after="0" w:afterAutospacing="0"/>
              <w:rPr>
                <w:rFonts w:cs="Arial"/>
              </w:rPr>
            </w:pPr>
          </w:p>
        </w:tc>
      </w:tr>
      <w:tr w:rsidR="00CF0314" w14:paraId="77CA8DF2" w14:textId="77777777">
        <w:tc>
          <w:tcPr>
            <w:tcW w:w="4968" w:type="dxa"/>
            <w:tcBorders>
              <w:left w:val="single" w:sz="4" w:space="0" w:color="auto"/>
              <w:right w:val="single" w:sz="4" w:space="0" w:color="auto"/>
            </w:tcBorders>
          </w:tcPr>
          <w:p w14:paraId="4FEAC8D7" w14:textId="77777777" w:rsidR="00CF0314" w:rsidRDefault="000672A4">
            <w:pPr>
              <w:spacing w:after="0" w:afterAutospacing="0"/>
              <w:rPr>
                <w:rFonts w:asciiTheme="minorEastAsia" w:eastAsiaTheme="minorEastAsia" w:hAnsiTheme="minorEastAsia" w:cs="Arial"/>
                <w:szCs w:val="24"/>
                <w:lang w:val="ja-JP" w:eastAsia="ja-JP"/>
              </w:rPr>
            </w:pPr>
            <w:r>
              <w:rPr>
                <w:rFonts w:asciiTheme="minorEastAsia" w:eastAsiaTheme="minorEastAsia" w:hAnsiTheme="minorEastAsia" w:cs="Arial" w:hint="eastAsia"/>
                <w:szCs w:val="24"/>
                <w:lang w:val="ja-JP" w:eastAsia="ja-JP"/>
              </w:rPr>
              <w:t>この利用規程（以下「本規程」という。）は、</w:t>
            </w:r>
            <w:r>
              <w:rPr>
                <w:rFonts w:cs="Arial"/>
                <w:szCs w:val="24"/>
                <w:lang w:val="ja-JP" w:eastAsia="ja-JP"/>
              </w:rPr>
              <w:t>Tealium Inc.</w:t>
            </w:r>
            <w:r>
              <w:rPr>
                <w:rFonts w:asciiTheme="minorEastAsia" w:eastAsiaTheme="minorEastAsia" w:hAnsiTheme="minorEastAsia" w:cs="Arial" w:hint="eastAsia"/>
                <w:szCs w:val="24"/>
                <w:lang w:val="ja-JP" w:eastAsia="ja-JP"/>
              </w:rPr>
              <w:t>およびその関連会社によって提供されるウェブサービス（以下「本サービス」という。）の利用における禁止事項を規定する。本規程における例はすべてを網羅するものではない。本サービスを利用することによって、貴方は本規程に同意したものとみなされる。貴方が本規程に違反し、他者をして違反させ、または他社の違反を助長した場合、当社は当該貴方の本サービスの利用を停止しまたは終了させることができる。</w:t>
            </w:r>
          </w:p>
        </w:tc>
        <w:tc>
          <w:tcPr>
            <w:tcW w:w="5383" w:type="dxa"/>
            <w:tcBorders>
              <w:left w:val="single" w:sz="4" w:space="0" w:color="auto"/>
              <w:right w:val="single" w:sz="4" w:space="0" w:color="auto"/>
            </w:tcBorders>
          </w:tcPr>
          <w:p w14:paraId="7D27B7FE" w14:textId="77777777" w:rsidR="00CF0314" w:rsidRDefault="000672A4">
            <w:pPr>
              <w:spacing w:after="0" w:afterAutospacing="0"/>
              <w:jc w:val="both"/>
              <w:rPr>
                <w:rFonts w:cs="Arial"/>
              </w:rPr>
            </w:pPr>
            <w:r>
              <w:rPr>
                <w:rFonts w:cs="Arial"/>
              </w:rPr>
              <w:t>This Acceptable Use Policy (this "Policy") describes prohibited u</w:t>
            </w:r>
            <w:r>
              <w:rPr>
                <w:rFonts w:cs="Arial"/>
              </w:rPr>
              <w:t xml:space="preserve">ses of the web services offered by Tealium Inc. and its affiliates (the "Services"). The examples described in this Policy are not exhaustive. By using the Services, you agree to this Policy. If you violate the Policy or authorize or help others to do so, </w:t>
            </w:r>
            <w:r>
              <w:rPr>
                <w:rFonts w:cs="Arial"/>
              </w:rPr>
              <w:t>we may suspend or terminate your use of the Services.</w:t>
            </w:r>
          </w:p>
        </w:tc>
      </w:tr>
      <w:tr w:rsidR="00CF0314" w14:paraId="04807B8D" w14:textId="77777777">
        <w:tc>
          <w:tcPr>
            <w:tcW w:w="4968" w:type="dxa"/>
            <w:tcBorders>
              <w:left w:val="single" w:sz="4" w:space="0" w:color="auto"/>
              <w:right w:val="single" w:sz="4" w:space="0" w:color="auto"/>
            </w:tcBorders>
          </w:tcPr>
          <w:p w14:paraId="30B474BA" w14:textId="77777777" w:rsidR="00CF0314" w:rsidRDefault="000672A4">
            <w:pPr>
              <w:spacing w:after="0" w:afterAutospacing="0"/>
              <w:rPr>
                <w:rFonts w:asciiTheme="minorEastAsia" w:eastAsiaTheme="minorEastAsia" w:hAnsiTheme="minorEastAsia" w:cs="Arial"/>
                <w:szCs w:val="24"/>
                <w:lang w:val="ja-JP" w:eastAsia="ja-JP"/>
              </w:rPr>
            </w:pPr>
            <w:proofErr w:type="spellStart"/>
            <w:r>
              <w:rPr>
                <w:rFonts w:asciiTheme="minorEastAsia" w:hAnsiTheme="minorEastAsia" w:cs="Arial" w:hint="eastAsia"/>
                <w:b/>
                <w:color w:val="000000"/>
                <w:szCs w:val="24"/>
              </w:rPr>
              <w:t>違法、有害または攻撃的な使用およびコンテンツの禁止</w:t>
            </w:r>
            <w:proofErr w:type="spellEnd"/>
          </w:p>
        </w:tc>
        <w:tc>
          <w:tcPr>
            <w:tcW w:w="5383" w:type="dxa"/>
            <w:tcBorders>
              <w:left w:val="single" w:sz="4" w:space="0" w:color="auto"/>
              <w:right w:val="single" w:sz="4" w:space="0" w:color="auto"/>
            </w:tcBorders>
          </w:tcPr>
          <w:p w14:paraId="15EEC822" w14:textId="77777777" w:rsidR="00CF0314" w:rsidRDefault="000672A4">
            <w:pPr>
              <w:spacing w:after="0" w:afterAutospacing="0"/>
              <w:jc w:val="both"/>
              <w:rPr>
                <w:rFonts w:cs="Arial"/>
              </w:rPr>
            </w:pPr>
            <w:r>
              <w:rPr>
                <w:rFonts w:cs="Arial"/>
                <w:b/>
              </w:rPr>
              <w:t>No Illegal, Harmful, or Offensive Use or Content</w:t>
            </w:r>
          </w:p>
        </w:tc>
      </w:tr>
      <w:tr w:rsidR="00CF0314" w14:paraId="029D63A1" w14:textId="77777777">
        <w:tc>
          <w:tcPr>
            <w:tcW w:w="4968" w:type="dxa"/>
            <w:tcBorders>
              <w:left w:val="single" w:sz="4" w:space="0" w:color="auto"/>
              <w:right w:val="single" w:sz="4" w:space="0" w:color="auto"/>
            </w:tcBorders>
          </w:tcPr>
          <w:p w14:paraId="5010705E" w14:textId="77777777" w:rsidR="00CF0314" w:rsidRDefault="000672A4">
            <w:pPr>
              <w:spacing w:after="0" w:afterAutospacing="0"/>
              <w:rPr>
                <w:rFonts w:asciiTheme="minorEastAsia" w:eastAsiaTheme="minorEastAsia" w:hAnsiTheme="minorEastAsia" w:cs="Arial"/>
                <w:color w:val="000000"/>
                <w:szCs w:val="24"/>
                <w:lang w:val="ja-JP"/>
              </w:rPr>
            </w:pPr>
            <w:r>
              <w:rPr>
                <w:rFonts w:asciiTheme="minorEastAsia" w:hAnsiTheme="minorEastAsia" w:cs="Arial" w:hint="eastAsia"/>
                <w:color w:val="000000"/>
                <w:szCs w:val="24"/>
                <w:lang w:val="ja-JP"/>
              </w:rPr>
              <w:t>貴方は、自ら、本サービスにつき、あらゆる違法、有害または攻撃的な使用を行ってはならず、かつ、他者によるそのような使用を促進し、助力し、または容易にしてはならない。また、違法、有害または攻撃的なコンテンツを送信し、保存し、展示し、頒布し、その他利用可能</w:t>
            </w:r>
            <w:r>
              <w:rPr>
                <w:rFonts w:asciiTheme="minorEastAsia" w:hAnsiTheme="minorEastAsia" w:cs="Arial" w:hint="eastAsia"/>
                <w:color w:val="000000"/>
                <w:szCs w:val="24"/>
                <w:lang w:val="ja-JP"/>
              </w:rPr>
              <w:t>にすることも禁止される。禁止される行動またはコンテンツは以下を含む</w:t>
            </w:r>
            <w:r>
              <w:rPr>
                <w:rFonts w:cs="Arial" w:hint="eastAsia"/>
                <w:color w:val="000000"/>
                <w:szCs w:val="24"/>
                <w:lang w:val="ja-JP"/>
              </w:rPr>
              <w:t>：</w:t>
            </w:r>
          </w:p>
        </w:tc>
        <w:tc>
          <w:tcPr>
            <w:tcW w:w="5383" w:type="dxa"/>
            <w:tcBorders>
              <w:left w:val="single" w:sz="4" w:space="0" w:color="auto"/>
              <w:right w:val="single" w:sz="4" w:space="0" w:color="auto"/>
            </w:tcBorders>
          </w:tcPr>
          <w:p w14:paraId="21B39D11" w14:textId="77777777" w:rsidR="00CF0314" w:rsidRDefault="000672A4">
            <w:pPr>
              <w:spacing w:after="0" w:afterAutospacing="0"/>
              <w:jc w:val="both"/>
              <w:rPr>
                <w:rFonts w:cs="Arial"/>
              </w:rPr>
            </w:pPr>
            <w:r>
              <w:rPr>
                <w:rFonts w:cs="Arial"/>
              </w:rPr>
              <w:t xml:space="preserve">You may not use, or encourage, promote, facilitate or instruct others to use, the Services for any illegal, harmful or offensive use, or to transmit, store, display, distribute or otherwise make available content that is </w:t>
            </w:r>
            <w:r>
              <w:rPr>
                <w:rFonts w:cs="Arial"/>
              </w:rPr>
              <w:t>illegal, harmful, or offensive. Prohibited activities or content include:</w:t>
            </w:r>
          </w:p>
        </w:tc>
      </w:tr>
      <w:tr w:rsidR="00CF0314" w14:paraId="1CF7FEDD" w14:textId="77777777">
        <w:tc>
          <w:tcPr>
            <w:tcW w:w="4968" w:type="dxa"/>
            <w:tcBorders>
              <w:left w:val="single" w:sz="4" w:space="0" w:color="auto"/>
              <w:right w:val="single" w:sz="4" w:space="0" w:color="auto"/>
            </w:tcBorders>
          </w:tcPr>
          <w:p w14:paraId="6B03D1C8" w14:textId="77777777" w:rsidR="00CF0314" w:rsidRDefault="000672A4">
            <w:pPr>
              <w:spacing w:after="0" w:afterAutospacing="0"/>
              <w:rPr>
                <w:rFonts w:cs="Arial"/>
                <w:color w:val="000000"/>
                <w:szCs w:val="24"/>
                <w:lang w:val="ja-JP"/>
              </w:rPr>
            </w:pPr>
            <w:r>
              <w:rPr>
                <w:rFonts w:cs="Arial" w:hint="eastAsia"/>
                <w:color w:val="000000"/>
                <w:szCs w:val="24"/>
                <w:lang w:val="ja-JP"/>
              </w:rPr>
              <w:t>•</w:t>
            </w:r>
            <w:r>
              <w:rPr>
                <w:rFonts w:cs="Arial"/>
                <w:color w:val="000000"/>
                <w:szCs w:val="24"/>
                <w:lang w:val="ja-JP"/>
              </w:rPr>
              <w:tab/>
            </w:r>
            <w:r>
              <w:rPr>
                <w:rFonts w:eastAsiaTheme="minorEastAsia" w:cs="Arial" w:hint="eastAsia"/>
                <w:color w:val="000000"/>
                <w:szCs w:val="24"/>
                <w:lang w:val="ja-JP"/>
              </w:rPr>
              <w:t>違法な行動。あらゆる違法な行動で、違法な賭博サイトまたはサービスを宣伝し、送信し、その他利用可能にすること、もしくは、児童ポルノを拡散し、助長しまたは容易にさせることを含む。</w:t>
            </w:r>
          </w:p>
        </w:tc>
        <w:tc>
          <w:tcPr>
            <w:tcW w:w="5383" w:type="dxa"/>
            <w:tcBorders>
              <w:left w:val="single" w:sz="4" w:space="0" w:color="auto"/>
              <w:right w:val="single" w:sz="4" w:space="0" w:color="auto"/>
            </w:tcBorders>
          </w:tcPr>
          <w:p w14:paraId="0C93CBA4" w14:textId="77777777" w:rsidR="00CF0314" w:rsidRDefault="000672A4">
            <w:pPr>
              <w:spacing w:after="0" w:afterAutospacing="0"/>
              <w:jc w:val="both"/>
              <w:rPr>
                <w:rFonts w:cs="Arial"/>
              </w:rPr>
            </w:pPr>
            <w:r>
              <w:rPr>
                <w:rFonts w:cs="Arial" w:hint="eastAsia"/>
              </w:rPr>
              <w:t>•</w:t>
            </w:r>
            <w:r>
              <w:rPr>
                <w:rFonts w:cs="Arial"/>
              </w:rPr>
              <w:tab/>
              <w:t xml:space="preserve">Illegal Activities. Any illegal activities, including advertising, transmitting, or </w:t>
            </w:r>
            <w:r>
              <w:rPr>
                <w:rFonts w:cs="Arial"/>
              </w:rPr>
              <w:t>otherwise making available illegal gambling sites or services or disseminating, promoting or facilitating child pornography.</w:t>
            </w:r>
          </w:p>
        </w:tc>
      </w:tr>
      <w:tr w:rsidR="00CF0314" w14:paraId="14AC367C" w14:textId="77777777">
        <w:tc>
          <w:tcPr>
            <w:tcW w:w="4968" w:type="dxa"/>
            <w:tcBorders>
              <w:left w:val="single" w:sz="4" w:space="0" w:color="auto"/>
              <w:right w:val="single" w:sz="4" w:space="0" w:color="auto"/>
            </w:tcBorders>
          </w:tcPr>
          <w:p w14:paraId="70F9252C" w14:textId="77777777" w:rsidR="00CF0314" w:rsidRDefault="000672A4">
            <w:pPr>
              <w:spacing w:after="0" w:afterAutospacing="0"/>
              <w:rPr>
                <w:rFonts w:eastAsiaTheme="minorEastAsia" w:cs="Arial"/>
                <w:color w:val="000000"/>
                <w:szCs w:val="24"/>
                <w:lang w:val="ja-JP" w:eastAsia="ja-JP"/>
              </w:rPr>
            </w:pPr>
            <w:r>
              <w:rPr>
                <w:rFonts w:cs="Arial" w:hint="eastAsia"/>
                <w:color w:val="000000"/>
                <w:szCs w:val="24"/>
                <w:lang w:val="ja-JP"/>
              </w:rPr>
              <w:t>•</w:t>
            </w:r>
            <w:r>
              <w:rPr>
                <w:rFonts w:cs="Arial"/>
                <w:color w:val="000000"/>
                <w:szCs w:val="24"/>
                <w:lang w:val="ja-JP"/>
              </w:rPr>
              <w:tab/>
            </w:r>
            <w:r>
              <w:rPr>
                <w:rFonts w:eastAsiaTheme="minorEastAsia" w:cs="Arial" w:hint="eastAsia"/>
                <w:color w:val="000000"/>
                <w:szCs w:val="24"/>
                <w:lang w:val="ja-JP"/>
              </w:rPr>
              <w:t>加害的または詐欺的行動。他者または当社の業務運営や評価に危害を加える可能性のある行動で、不法・詐欺的な物品、サービス、スキームまたは販促活動（たとえば、メイク・マネー・ファスト・スキーム、ポンジ・スキームまたは無限連鎖講、もしくは、フィッシングまたはファー</w:t>
            </w:r>
            <w:r>
              <w:rPr>
                <w:rFonts w:eastAsiaTheme="minorEastAsia" w:cs="Arial" w:hint="eastAsia"/>
                <w:color w:val="000000"/>
                <w:szCs w:val="24"/>
                <w:lang w:val="ja-JP"/>
              </w:rPr>
              <w:t>ミングなど）の提供、拡散、もしくはその他の欺瞞的活動に従事することを含む。</w:t>
            </w:r>
          </w:p>
        </w:tc>
        <w:tc>
          <w:tcPr>
            <w:tcW w:w="5383" w:type="dxa"/>
            <w:tcBorders>
              <w:left w:val="single" w:sz="4" w:space="0" w:color="auto"/>
              <w:right w:val="single" w:sz="4" w:space="0" w:color="auto"/>
            </w:tcBorders>
          </w:tcPr>
          <w:p w14:paraId="2113EE5D" w14:textId="77777777" w:rsidR="00CF0314" w:rsidRDefault="000672A4">
            <w:pPr>
              <w:spacing w:after="0" w:afterAutospacing="0"/>
              <w:jc w:val="both"/>
              <w:rPr>
                <w:rFonts w:cs="Arial"/>
              </w:rPr>
            </w:pPr>
            <w:r>
              <w:rPr>
                <w:rFonts w:cs="Arial" w:hint="eastAsia"/>
              </w:rPr>
              <w:t>•</w:t>
            </w:r>
            <w:r>
              <w:rPr>
                <w:rFonts w:cs="Arial"/>
              </w:rPr>
              <w:tab/>
              <w:t xml:space="preserve">Harmful or Fraudulent Activities. Activities that may be harmful to others, our operations or reputation, including offering or disseminating fraudulent goods, services, schemes, or promotions (e.g., make-money-fast </w:t>
            </w:r>
            <w:r>
              <w:rPr>
                <w:rFonts w:cs="Arial"/>
              </w:rPr>
              <w:t xml:space="preserve">schemes, </w:t>
            </w:r>
            <w:proofErr w:type="spellStart"/>
            <w:r>
              <w:rPr>
                <w:rFonts w:cs="Arial"/>
              </w:rPr>
              <w:t>ponzi</w:t>
            </w:r>
            <w:proofErr w:type="spellEnd"/>
            <w:r>
              <w:rPr>
                <w:rFonts w:cs="Arial"/>
              </w:rPr>
              <w:t xml:space="preserve"> and pyramid schemes, phishing, or pharming), or engaging in other deceptive practices.</w:t>
            </w:r>
          </w:p>
        </w:tc>
      </w:tr>
      <w:tr w:rsidR="00CF0314" w14:paraId="2DC140FD" w14:textId="77777777">
        <w:tc>
          <w:tcPr>
            <w:tcW w:w="4968" w:type="dxa"/>
            <w:tcBorders>
              <w:left w:val="single" w:sz="4" w:space="0" w:color="auto"/>
              <w:right w:val="single" w:sz="4" w:space="0" w:color="auto"/>
            </w:tcBorders>
          </w:tcPr>
          <w:p w14:paraId="2DB2FE93" w14:textId="77777777" w:rsidR="00CF0314" w:rsidRDefault="000672A4">
            <w:pPr>
              <w:spacing w:after="0" w:afterAutospacing="0"/>
              <w:rPr>
                <w:rFonts w:eastAsiaTheme="minorEastAsia" w:cs="Arial"/>
                <w:color w:val="000000"/>
                <w:szCs w:val="24"/>
                <w:lang w:val="ja-JP"/>
              </w:rPr>
            </w:pPr>
            <w:r>
              <w:rPr>
                <w:rFonts w:cs="Arial" w:hint="eastAsia"/>
                <w:color w:val="000000"/>
                <w:szCs w:val="24"/>
                <w:lang w:val="ja-JP"/>
              </w:rPr>
              <w:t>•</w:t>
            </w:r>
            <w:r>
              <w:rPr>
                <w:rFonts w:cs="Arial"/>
                <w:color w:val="000000"/>
                <w:szCs w:val="24"/>
                <w:lang w:val="ja-JP"/>
              </w:rPr>
              <w:tab/>
            </w:r>
            <w:r>
              <w:rPr>
                <w:rFonts w:eastAsiaTheme="minorEastAsia" w:cs="Arial" w:hint="eastAsia"/>
                <w:color w:val="000000"/>
                <w:szCs w:val="24"/>
                <w:lang w:val="ja-JP"/>
              </w:rPr>
              <w:t>侵害コンテンツ。他者の知的財産権または専有財産権を侵害しまたは不正使用するコンテンツ</w:t>
            </w:r>
            <w:r>
              <w:rPr>
                <w:rFonts w:cs="Arial" w:hint="eastAsia"/>
                <w:color w:val="000000"/>
                <w:szCs w:val="24"/>
                <w:lang w:val="ja-JP"/>
              </w:rPr>
              <w:t>。</w:t>
            </w:r>
          </w:p>
        </w:tc>
        <w:tc>
          <w:tcPr>
            <w:tcW w:w="5383" w:type="dxa"/>
            <w:tcBorders>
              <w:left w:val="single" w:sz="4" w:space="0" w:color="auto"/>
              <w:right w:val="single" w:sz="4" w:space="0" w:color="auto"/>
            </w:tcBorders>
          </w:tcPr>
          <w:p w14:paraId="46DD2AD6" w14:textId="77777777" w:rsidR="00CF0314" w:rsidRDefault="000672A4">
            <w:pPr>
              <w:spacing w:after="0" w:afterAutospacing="0"/>
              <w:jc w:val="both"/>
              <w:rPr>
                <w:rFonts w:cs="Arial"/>
              </w:rPr>
            </w:pPr>
            <w:r>
              <w:rPr>
                <w:rFonts w:cs="Arial" w:hint="eastAsia"/>
              </w:rPr>
              <w:t>•</w:t>
            </w:r>
            <w:r>
              <w:rPr>
                <w:rFonts w:cs="Arial"/>
              </w:rPr>
              <w:tab/>
              <w:t>Infringing Content. Content that infringes or misappropriates the intellectual property or proprietary ri</w:t>
            </w:r>
            <w:r>
              <w:rPr>
                <w:rFonts w:cs="Arial"/>
              </w:rPr>
              <w:t>ghts of others.</w:t>
            </w:r>
          </w:p>
        </w:tc>
      </w:tr>
      <w:tr w:rsidR="00CF0314" w14:paraId="0A93AC08" w14:textId="77777777">
        <w:tc>
          <w:tcPr>
            <w:tcW w:w="4968" w:type="dxa"/>
            <w:tcBorders>
              <w:left w:val="single" w:sz="4" w:space="0" w:color="auto"/>
              <w:right w:val="single" w:sz="4" w:space="0" w:color="auto"/>
            </w:tcBorders>
          </w:tcPr>
          <w:p w14:paraId="69E6FD4E" w14:textId="77777777" w:rsidR="00CF0314" w:rsidRDefault="000672A4">
            <w:pPr>
              <w:spacing w:after="0" w:afterAutospacing="0"/>
              <w:rPr>
                <w:rFonts w:cs="Arial"/>
                <w:color w:val="000000"/>
                <w:szCs w:val="24"/>
                <w:lang w:val="ja-JP"/>
              </w:rPr>
            </w:pPr>
            <w:r>
              <w:rPr>
                <w:rFonts w:cs="Arial" w:hint="eastAsia"/>
                <w:color w:val="000000"/>
                <w:szCs w:val="24"/>
                <w:lang w:val="ja-JP"/>
              </w:rPr>
              <w:t>•</w:t>
            </w:r>
            <w:r>
              <w:rPr>
                <w:rFonts w:cs="Arial"/>
                <w:color w:val="000000"/>
                <w:szCs w:val="24"/>
                <w:lang w:val="ja-JP"/>
              </w:rPr>
              <w:tab/>
            </w:r>
            <w:r>
              <w:rPr>
                <w:rFonts w:eastAsiaTheme="minorEastAsia" w:cs="Arial" w:hint="eastAsia"/>
                <w:color w:val="000000"/>
                <w:szCs w:val="24"/>
                <w:lang w:val="ja-JP"/>
              </w:rPr>
              <w:t>攻撃的コンテンツ。名誉毀損、わいせつ、権利濫用、プライバシー侵害、または、その他不快なコンテンツで、児童ポルノを構成し、残忍性に関連し、または合意のない性行為の描写を含む。</w:t>
            </w:r>
          </w:p>
        </w:tc>
        <w:tc>
          <w:tcPr>
            <w:tcW w:w="5383" w:type="dxa"/>
            <w:tcBorders>
              <w:left w:val="single" w:sz="4" w:space="0" w:color="auto"/>
              <w:right w:val="single" w:sz="4" w:space="0" w:color="auto"/>
            </w:tcBorders>
          </w:tcPr>
          <w:p w14:paraId="5D90798B" w14:textId="77777777" w:rsidR="00CF0314" w:rsidRDefault="000672A4">
            <w:pPr>
              <w:spacing w:after="0" w:afterAutospacing="0"/>
              <w:jc w:val="both"/>
              <w:rPr>
                <w:rFonts w:cs="Arial"/>
              </w:rPr>
            </w:pPr>
            <w:r>
              <w:rPr>
                <w:rFonts w:cs="Arial" w:hint="eastAsia"/>
              </w:rPr>
              <w:t>•</w:t>
            </w:r>
            <w:r>
              <w:rPr>
                <w:rFonts w:cs="Arial"/>
              </w:rPr>
              <w:tab/>
              <w:t>Offensive Content. Content that is defamatory, obscene, abusive, invasive of privacy, or otherwise objectionable, including content that constitutes</w:t>
            </w:r>
            <w:r>
              <w:rPr>
                <w:rFonts w:cs="Arial"/>
              </w:rPr>
              <w:t xml:space="preserve"> child pornography, relates to bestiality, or depicts non-consensual sex acts.</w:t>
            </w:r>
          </w:p>
        </w:tc>
      </w:tr>
      <w:tr w:rsidR="00CF0314" w14:paraId="0920F3CE" w14:textId="77777777">
        <w:tc>
          <w:tcPr>
            <w:tcW w:w="4968" w:type="dxa"/>
            <w:tcBorders>
              <w:left w:val="single" w:sz="4" w:space="0" w:color="auto"/>
              <w:right w:val="single" w:sz="4" w:space="0" w:color="auto"/>
            </w:tcBorders>
          </w:tcPr>
          <w:p w14:paraId="5E3B5CE9" w14:textId="77777777" w:rsidR="00CF0314" w:rsidRDefault="000672A4">
            <w:pPr>
              <w:spacing w:after="0" w:afterAutospacing="0"/>
              <w:rPr>
                <w:rFonts w:eastAsiaTheme="minorEastAsia" w:cs="Arial"/>
                <w:szCs w:val="24"/>
              </w:rPr>
            </w:pPr>
            <w:r>
              <w:rPr>
                <w:rFonts w:cs="Arial" w:hint="eastAsia"/>
                <w:color w:val="000000"/>
                <w:szCs w:val="24"/>
                <w:lang w:val="ja-JP"/>
              </w:rPr>
              <w:t>•</w:t>
            </w:r>
            <w:r>
              <w:rPr>
                <w:rFonts w:cs="Arial"/>
                <w:color w:val="000000"/>
                <w:szCs w:val="24"/>
                <w:lang w:val="ja-JP"/>
              </w:rPr>
              <w:tab/>
            </w:r>
            <w:r>
              <w:rPr>
                <w:rFonts w:eastAsiaTheme="minorEastAsia" w:cs="Arial" w:hint="eastAsia"/>
                <w:color w:val="000000"/>
                <w:szCs w:val="24"/>
                <w:lang w:val="ja-JP"/>
              </w:rPr>
              <w:t>加害的コンテンツ。あらゆるシステム、プログラムまたはデータに損害を与え、妨害し、秘密裏にインターセプトし、または剥奪する可能性のあるコンテンツまたはその他のコンピ</w:t>
            </w:r>
            <w:r>
              <w:rPr>
                <w:rFonts w:eastAsiaTheme="minorEastAsia" w:cs="Arial" w:hint="eastAsia"/>
                <w:color w:val="000000"/>
                <w:szCs w:val="24"/>
                <w:lang w:val="ja-JP"/>
              </w:rPr>
              <w:lastRenderedPageBreak/>
              <w:t>ュータ・テクノロジーで、ウイルス、トロイの木馬、ワーム、時限爆弾、キャンセルボットを含む。</w:t>
            </w:r>
          </w:p>
        </w:tc>
        <w:tc>
          <w:tcPr>
            <w:tcW w:w="5383" w:type="dxa"/>
            <w:tcBorders>
              <w:left w:val="single" w:sz="4" w:space="0" w:color="auto"/>
              <w:right w:val="single" w:sz="4" w:space="0" w:color="auto"/>
            </w:tcBorders>
          </w:tcPr>
          <w:p w14:paraId="266844B7" w14:textId="77777777" w:rsidR="00CF0314" w:rsidRDefault="000672A4">
            <w:pPr>
              <w:spacing w:after="0" w:afterAutospacing="0"/>
              <w:jc w:val="both"/>
              <w:rPr>
                <w:rFonts w:cs="Arial"/>
              </w:rPr>
            </w:pPr>
            <w:r>
              <w:rPr>
                <w:rFonts w:cs="Arial" w:hint="eastAsia"/>
              </w:rPr>
              <w:lastRenderedPageBreak/>
              <w:t>•</w:t>
            </w:r>
            <w:r>
              <w:rPr>
                <w:rFonts w:cs="Arial"/>
              </w:rPr>
              <w:tab/>
              <w:t>Harmful Content. Content or other computer te</w:t>
            </w:r>
            <w:r>
              <w:rPr>
                <w:rFonts w:cs="Arial"/>
              </w:rPr>
              <w:t xml:space="preserve">chnology that may damage, interfere with, surreptitiously intercept, or expropriate any system, program, or data, including viruses, Trojan horses, </w:t>
            </w:r>
            <w:r>
              <w:rPr>
                <w:rFonts w:cs="Arial"/>
              </w:rPr>
              <w:lastRenderedPageBreak/>
              <w:t xml:space="preserve">worms, time bombs, or </w:t>
            </w:r>
            <w:proofErr w:type="spellStart"/>
            <w:r>
              <w:rPr>
                <w:rFonts w:cs="Arial"/>
              </w:rPr>
              <w:t>cancelbots</w:t>
            </w:r>
            <w:proofErr w:type="spellEnd"/>
            <w:r>
              <w:rPr>
                <w:rFonts w:cs="Arial"/>
              </w:rPr>
              <w:t>.</w:t>
            </w:r>
          </w:p>
        </w:tc>
      </w:tr>
      <w:tr w:rsidR="00CF0314" w14:paraId="5208ED8F" w14:textId="77777777">
        <w:tc>
          <w:tcPr>
            <w:tcW w:w="4968" w:type="dxa"/>
            <w:tcBorders>
              <w:left w:val="single" w:sz="4" w:space="0" w:color="auto"/>
              <w:right w:val="single" w:sz="4" w:space="0" w:color="auto"/>
            </w:tcBorders>
          </w:tcPr>
          <w:p w14:paraId="5035D8B6" w14:textId="77777777" w:rsidR="00CF0314" w:rsidRDefault="000672A4">
            <w:pPr>
              <w:spacing w:after="0" w:afterAutospacing="0"/>
              <w:rPr>
                <w:rFonts w:asciiTheme="minorEastAsia" w:eastAsiaTheme="minorEastAsia" w:hAnsiTheme="minorEastAsia" w:cs="Arial"/>
                <w:b/>
                <w:color w:val="000000"/>
                <w:szCs w:val="24"/>
                <w:lang w:val="ja-JP"/>
              </w:rPr>
            </w:pPr>
            <w:r>
              <w:rPr>
                <w:rFonts w:asciiTheme="minorEastAsia" w:hAnsiTheme="minorEastAsia" w:cs="Arial" w:hint="eastAsia"/>
                <w:b/>
                <w:color w:val="000000"/>
                <w:szCs w:val="24"/>
                <w:lang w:val="ja-JP"/>
              </w:rPr>
              <w:lastRenderedPageBreak/>
              <w:t>セキュリティ侵害の禁止</w:t>
            </w:r>
          </w:p>
        </w:tc>
        <w:tc>
          <w:tcPr>
            <w:tcW w:w="5383" w:type="dxa"/>
            <w:tcBorders>
              <w:left w:val="single" w:sz="4" w:space="0" w:color="auto"/>
              <w:right w:val="single" w:sz="4" w:space="0" w:color="auto"/>
            </w:tcBorders>
          </w:tcPr>
          <w:p w14:paraId="3CC7A4C5" w14:textId="77777777" w:rsidR="00CF0314" w:rsidRDefault="000672A4">
            <w:pPr>
              <w:spacing w:after="0" w:afterAutospacing="0"/>
              <w:rPr>
                <w:rFonts w:cs="Arial"/>
                <w:b/>
              </w:rPr>
            </w:pPr>
            <w:r>
              <w:rPr>
                <w:rFonts w:cs="Arial"/>
                <w:b/>
              </w:rPr>
              <w:t>No Security Violations</w:t>
            </w:r>
          </w:p>
        </w:tc>
      </w:tr>
      <w:tr w:rsidR="00CF0314" w14:paraId="6BFACCD0" w14:textId="77777777">
        <w:tc>
          <w:tcPr>
            <w:tcW w:w="4968" w:type="dxa"/>
            <w:tcBorders>
              <w:left w:val="single" w:sz="4" w:space="0" w:color="auto"/>
              <w:right w:val="single" w:sz="4" w:space="0" w:color="auto"/>
            </w:tcBorders>
          </w:tcPr>
          <w:p w14:paraId="3B8E788B" w14:textId="77777777" w:rsidR="00CF0314" w:rsidRDefault="000672A4">
            <w:pPr>
              <w:spacing w:after="0" w:afterAutospacing="0"/>
              <w:rPr>
                <w:rFonts w:eastAsiaTheme="minorEastAsia" w:cs="Arial"/>
                <w:b/>
                <w:color w:val="000000"/>
                <w:szCs w:val="24"/>
                <w:lang w:val="ja-JP"/>
              </w:rPr>
            </w:pPr>
            <w:r>
              <w:rPr>
                <w:rFonts w:asciiTheme="minorEastAsia" w:hAnsiTheme="minorEastAsia" w:cs="Arial" w:hint="eastAsia"/>
                <w:color w:val="000000"/>
                <w:szCs w:val="24"/>
                <w:lang w:val="ja-JP"/>
              </w:rPr>
              <w:t>貴方は、あらゆるネットワーク、コンピューターまたはコミュニケーションのシステム、ソフトウェアアプリケーション、もしくはネットワークまたはコンピューター機器（それぞれを「本システム」という）におけるセキュリティまたは統合性を侵害するため、本サービスを利用してはならない。禁止される行動は以下を含む</w:t>
            </w:r>
            <w:r>
              <w:rPr>
                <w:rFonts w:cs="Arial" w:hint="eastAsia"/>
                <w:color w:val="000000"/>
                <w:szCs w:val="24"/>
                <w:lang w:val="ja-JP"/>
              </w:rPr>
              <w:t>：</w:t>
            </w:r>
          </w:p>
        </w:tc>
        <w:tc>
          <w:tcPr>
            <w:tcW w:w="5383" w:type="dxa"/>
            <w:tcBorders>
              <w:left w:val="single" w:sz="4" w:space="0" w:color="auto"/>
              <w:right w:val="single" w:sz="4" w:space="0" w:color="auto"/>
            </w:tcBorders>
          </w:tcPr>
          <w:p w14:paraId="63B32E0E" w14:textId="77777777" w:rsidR="00CF0314" w:rsidRDefault="000672A4">
            <w:pPr>
              <w:spacing w:after="0" w:afterAutospacing="0"/>
              <w:rPr>
                <w:rFonts w:cs="Arial"/>
                <w:b/>
              </w:rPr>
            </w:pPr>
            <w:r>
              <w:rPr>
                <w:rFonts w:cs="Arial"/>
              </w:rPr>
              <w:t>You may not use the Services to violate the security or integrity of any network, computer or communication</w:t>
            </w:r>
            <w:r>
              <w:rPr>
                <w:rFonts w:cs="Arial"/>
              </w:rPr>
              <w:t>s system, software application, or network or computing device (each, a "</w:t>
            </w:r>
            <w:r>
              <w:rPr>
                <w:rFonts w:cs="Arial"/>
                <w:b/>
              </w:rPr>
              <w:t>System</w:t>
            </w:r>
            <w:r>
              <w:rPr>
                <w:rFonts w:cs="Arial"/>
              </w:rPr>
              <w:t>"). Prohibited activities include:</w:t>
            </w:r>
          </w:p>
        </w:tc>
      </w:tr>
      <w:tr w:rsidR="00CF0314" w14:paraId="492FA139" w14:textId="77777777">
        <w:tc>
          <w:tcPr>
            <w:tcW w:w="4968" w:type="dxa"/>
            <w:tcBorders>
              <w:left w:val="single" w:sz="4" w:space="0" w:color="auto"/>
              <w:right w:val="single" w:sz="4" w:space="0" w:color="auto"/>
            </w:tcBorders>
          </w:tcPr>
          <w:p w14:paraId="0F903FD3" w14:textId="77777777" w:rsidR="00CF0314" w:rsidRDefault="000672A4">
            <w:pPr>
              <w:spacing w:after="0" w:afterAutospacing="0"/>
              <w:rPr>
                <w:rFonts w:cs="Arial"/>
                <w:color w:val="000000"/>
                <w:szCs w:val="24"/>
                <w:lang w:val="ja-JP"/>
              </w:rPr>
            </w:pPr>
            <w:r>
              <w:rPr>
                <w:rFonts w:cs="Arial" w:hint="eastAsia"/>
                <w:color w:val="000000"/>
                <w:szCs w:val="24"/>
                <w:lang w:val="ja-JP"/>
              </w:rPr>
              <w:t>•</w:t>
            </w:r>
            <w:r>
              <w:rPr>
                <w:rFonts w:cs="Arial"/>
                <w:color w:val="000000"/>
                <w:szCs w:val="24"/>
                <w:lang w:val="ja-JP"/>
              </w:rPr>
              <w:tab/>
            </w:r>
            <w:r>
              <w:rPr>
                <w:rFonts w:eastAsiaTheme="minorEastAsia" w:cs="Arial" w:hint="eastAsia"/>
                <w:color w:val="000000"/>
                <w:szCs w:val="24"/>
                <w:lang w:val="ja-JP"/>
              </w:rPr>
              <w:t>不正アクセス。許可なく、本システムの一切に対してアクセスしまたは使用すること。</w:t>
            </w:r>
          </w:p>
        </w:tc>
        <w:tc>
          <w:tcPr>
            <w:tcW w:w="5383" w:type="dxa"/>
            <w:tcBorders>
              <w:left w:val="single" w:sz="4" w:space="0" w:color="auto"/>
              <w:right w:val="single" w:sz="4" w:space="0" w:color="auto"/>
            </w:tcBorders>
          </w:tcPr>
          <w:p w14:paraId="2BED49A9" w14:textId="77777777" w:rsidR="00CF0314" w:rsidRDefault="000672A4">
            <w:pPr>
              <w:spacing w:after="0" w:afterAutospacing="0"/>
              <w:rPr>
                <w:rFonts w:cs="Arial"/>
              </w:rPr>
            </w:pPr>
            <w:r>
              <w:rPr>
                <w:rFonts w:cs="Arial" w:hint="eastAsia"/>
              </w:rPr>
              <w:t>•</w:t>
            </w:r>
            <w:r>
              <w:rPr>
                <w:rFonts w:cs="Arial"/>
              </w:rPr>
              <w:tab/>
              <w:t>Unauthorized Access. Accessing or using any System without permission.</w:t>
            </w:r>
          </w:p>
        </w:tc>
      </w:tr>
      <w:tr w:rsidR="00CF0314" w14:paraId="522378BE" w14:textId="77777777">
        <w:tc>
          <w:tcPr>
            <w:tcW w:w="4968" w:type="dxa"/>
            <w:tcBorders>
              <w:left w:val="single" w:sz="4" w:space="0" w:color="auto"/>
              <w:right w:val="single" w:sz="4" w:space="0" w:color="auto"/>
            </w:tcBorders>
          </w:tcPr>
          <w:p w14:paraId="4348F6D3" w14:textId="77777777" w:rsidR="00CF0314" w:rsidRDefault="000672A4">
            <w:pPr>
              <w:spacing w:after="0" w:afterAutospacing="0"/>
              <w:rPr>
                <w:rFonts w:eastAsiaTheme="minorEastAsia" w:cs="Arial"/>
                <w:b/>
                <w:color w:val="000000"/>
                <w:szCs w:val="24"/>
                <w:lang w:val="ja-JP"/>
              </w:rPr>
            </w:pPr>
            <w:r>
              <w:rPr>
                <w:rFonts w:cs="Arial" w:hint="eastAsia"/>
                <w:color w:val="000000"/>
                <w:szCs w:val="24"/>
                <w:lang w:val="ja-JP"/>
              </w:rPr>
              <w:t>•</w:t>
            </w:r>
            <w:r>
              <w:rPr>
                <w:rFonts w:cs="Arial"/>
                <w:color w:val="000000"/>
                <w:szCs w:val="24"/>
                <w:lang w:val="ja-JP"/>
              </w:rPr>
              <w:tab/>
            </w:r>
            <w:r>
              <w:rPr>
                <w:rFonts w:eastAsiaTheme="minorEastAsia" w:cs="Arial" w:hint="eastAsia"/>
                <w:color w:val="000000"/>
                <w:szCs w:val="24"/>
                <w:lang w:val="ja-JP"/>
              </w:rPr>
              <w:t>インターセプション。許可なく、本システム上のデ</w:t>
            </w:r>
            <w:r>
              <w:rPr>
                <w:rFonts w:eastAsiaTheme="minorEastAsia" w:cs="Arial" w:hint="eastAsia"/>
                <w:color w:val="000000"/>
                <w:szCs w:val="24"/>
                <w:lang w:val="ja-JP"/>
              </w:rPr>
              <w:t>ータまたは更新を監視すること</w:t>
            </w:r>
            <w:r>
              <w:rPr>
                <w:rFonts w:eastAsiaTheme="minorEastAsia" w:cs="Arial" w:hint="eastAsia"/>
                <w:color w:val="000000"/>
                <w:szCs w:val="24"/>
                <w:lang w:val="ja-JP" w:eastAsia="ja-JP"/>
              </w:rPr>
              <w:t>。</w:t>
            </w:r>
          </w:p>
        </w:tc>
        <w:tc>
          <w:tcPr>
            <w:tcW w:w="5383" w:type="dxa"/>
            <w:tcBorders>
              <w:left w:val="single" w:sz="4" w:space="0" w:color="auto"/>
              <w:right w:val="single" w:sz="4" w:space="0" w:color="auto"/>
            </w:tcBorders>
          </w:tcPr>
          <w:p w14:paraId="6131E4CD" w14:textId="77777777" w:rsidR="00CF0314" w:rsidRDefault="000672A4">
            <w:pPr>
              <w:spacing w:after="0" w:afterAutospacing="0"/>
              <w:rPr>
                <w:rFonts w:cs="Arial"/>
                <w:b/>
              </w:rPr>
            </w:pPr>
            <w:r>
              <w:rPr>
                <w:rFonts w:cs="Arial" w:hint="eastAsia"/>
              </w:rPr>
              <w:t>•</w:t>
            </w:r>
            <w:r>
              <w:rPr>
                <w:rFonts w:cs="Arial"/>
              </w:rPr>
              <w:tab/>
              <w:t>Interception. Monitoring of data or traffic on a System without permission.</w:t>
            </w:r>
          </w:p>
        </w:tc>
      </w:tr>
      <w:tr w:rsidR="00CF0314" w14:paraId="5811CD0B" w14:textId="77777777">
        <w:tc>
          <w:tcPr>
            <w:tcW w:w="4968" w:type="dxa"/>
            <w:tcBorders>
              <w:left w:val="single" w:sz="4" w:space="0" w:color="auto"/>
              <w:right w:val="single" w:sz="4" w:space="0" w:color="auto"/>
            </w:tcBorders>
          </w:tcPr>
          <w:p w14:paraId="35DBFCEC" w14:textId="77777777" w:rsidR="00CF0314" w:rsidRDefault="000672A4">
            <w:pPr>
              <w:spacing w:after="0" w:afterAutospacing="0"/>
              <w:rPr>
                <w:rFonts w:asciiTheme="minorEastAsia" w:eastAsiaTheme="minorEastAsia" w:hAnsiTheme="minorEastAsia" w:cs="Arial"/>
                <w:b/>
                <w:color w:val="000000"/>
                <w:szCs w:val="24"/>
                <w:lang w:val="ja-JP"/>
              </w:rPr>
            </w:pPr>
            <w:r>
              <w:rPr>
                <w:rFonts w:asciiTheme="minorEastAsia" w:hAnsiTheme="minorEastAsia" w:cs="Arial" w:hint="eastAsia"/>
                <w:b/>
                <w:color w:val="000000"/>
                <w:szCs w:val="24"/>
                <w:lang w:val="ja-JP"/>
              </w:rPr>
              <w:t>ネットワーク濫用の禁止</w:t>
            </w:r>
          </w:p>
        </w:tc>
        <w:tc>
          <w:tcPr>
            <w:tcW w:w="5383" w:type="dxa"/>
            <w:tcBorders>
              <w:left w:val="single" w:sz="4" w:space="0" w:color="auto"/>
              <w:right w:val="single" w:sz="4" w:space="0" w:color="auto"/>
            </w:tcBorders>
          </w:tcPr>
          <w:p w14:paraId="5382B2CA" w14:textId="77777777" w:rsidR="00CF0314" w:rsidRDefault="000672A4">
            <w:pPr>
              <w:spacing w:after="0" w:afterAutospacing="0"/>
              <w:rPr>
                <w:rFonts w:cs="Arial"/>
                <w:b/>
              </w:rPr>
            </w:pPr>
            <w:r>
              <w:rPr>
                <w:rFonts w:cs="Arial"/>
                <w:b/>
              </w:rPr>
              <w:t>No Network Abuse</w:t>
            </w:r>
          </w:p>
        </w:tc>
      </w:tr>
      <w:tr w:rsidR="00CF0314" w14:paraId="21E9AC0F" w14:textId="77777777">
        <w:tc>
          <w:tcPr>
            <w:tcW w:w="4968" w:type="dxa"/>
            <w:tcBorders>
              <w:left w:val="single" w:sz="4" w:space="0" w:color="auto"/>
              <w:right w:val="single" w:sz="4" w:space="0" w:color="auto"/>
            </w:tcBorders>
          </w:tcPr>
          <w:p w14:paraId="3DF3FAC9" w14:textId="77777777" w:rsidR="00CF0314" w:rsidRDefault="000672A4">
            <w:pPr>
              <w:spacing w:after="0" w:afterAutospacing="0"/>
              <w:rPr>
                <w:rFonts w:asciiTheme="minorEastAsia" w:eastAsiaTheme="minorEastAsia" w:hAnsiTheme="minorEastAsia" w:cs="Arial"/>
                <w:b/>
                <w:color w:val="000000"/>
                <w:szCs w:val="24"/>
                <w:lang w:val="ja-JP"/>
              </w:rPr>
            </w:pPr>
            <w:r>
              <w:rPr>
                <w:rFonts w:asciiTheme="minorEastAsia" w:hAnsiTheme="minorEastAsia" w:cs="Arial" w:hint="eastAsia"/>
                <w:color w:val="000000"/>
                <w:szCs w:val="24"/>
                <w:lang w:val="ja-JP"/>
              </w:rPr>
              <w:t>貴方は、交信することについての許可がない限り、あらゆるユーザー、ホストまたはネットワークと、ネットワーク接続を行ってはならない。禁止される行動は以下を含む</w:t>
            </w:r>
            <w:r>
              <w:rPr>
                <w:rFonts w:cs="Arial" w:hint="eastAsia"/>
                <w:color w:val="000000"/>
                <w:szCs w:val="24"/>
                <w:lang w:val="ja-JP"/>
              </w:rPr>
              <w:t>：</w:t>
            </w:r>
          </w:p>
        </w:tc>
        <w:tc>
          <w:tcPr>
            <w:tcW w:w="5383" w:type="dxa"/>
            <w:tcBorders>
              <w:left w:val="single" w:sz="4" w:space="0" w:color="auto"/>
              <w:right w:val="single" w:sz="4" w:space="0" w:color="auto"/>
            </w:tcBorders>
          </w:tcPr>
          <w:p w14:paraId="53E8B80D" w14:textId="77777777" w:rsidR="00CF0314" w:rsidRDefault="000672A4">
            <w:pPr>
              <w:spacing w:after="0" w:afterAutospacing="0"/>
              <w:rPr>
                <w:rFonts w:cs="Arial"/>
                <w:b/>
              </w:rPr>
            </w:pPr>
            <w:r>
              <w:rPr>
                <w:rFonts w:cs="Arial"/>
              </w:rPr>
              <w:t xml:space="preserve">You may not make network connections to any users, </w:t>
            </w:r>
            <w:r>
              <w:rPr>
                <w:rFonts w:cs="Arial"/>
              </w:rPr>
              <w:t>hosts, or networks unless you have permission to communicate with them. Prohibited activities include:</w:t>
            </w:r>
          </w:p>
        </w:tc>
      </w:tr>
      <w:tr w:rsidR="00CF0314" w14:paraId="34CD46B1" w14:textId="77777777">
        <w:tc>
          <w:tcPr>
            <w:tcW w:w="4968" w:type="dxa"/>
            <w:tcBorders>
              <w:left w:val="single" w:sz="4" w:space="0" w:color="auto"/>
              <w:right w:val="single" w:sz="4" w:space="0" w:color="auto"/>
            </w:tcBorders>
          </w:tcPr>
          <w:p w14:paraId="1C7A6D0E" w14:textId="77777777" w:rsidR="00CF0314" w:rsidRDefault="000672A4">
            <w:pPr>
              <w:spacing w:after="0" w:afterAutospacing="0"/>
              <w:rPr>
                <w:rFonts w:cs="Arial"/>
                <w:color w:val="000000"/>
                <w:szCs w:val="24"/>
                <w:lang w:val="ja-JP"/>
              </w:rPr>
            </w:pPr>
            <w:r>
              <w:rPr>
                <w:rFonts w:cs="Arial" w:hint="eastAsia"/>
                <w:color w:val="000000"/>
                <w:szCs w:val="24"/>
                <w:lang w:val="ja-JP"/>
              </w:rPr>
              <w:t>•</w:t>
            </w:r>
            <w:r>
              <w:rPr>
                <w:rFonts w:cs="Arial"/>
                <w:color w:val="000000"/>
                <w:szCs w:val="24"/>
                <w:lang w:val="ja-JP"/>
              </w:rPr>
              <w:tab/>
            </w:r>
            <w:r>
              <w:rPr>
                <w:rFonts w:eastAsiaTheme="minorEastAsia" w:cs="Arial" w:hint="eastAsia"/>
                <w:color w:val="000000"/>
                <w:szCs w:val="24"/>
                <w:lang w:val="ja-JP"/>
              </w:rPr>
              <w:t>監視または巡回。対象となった本システムを侵害または破壊する本システムの監視または巡回。</w:t>
            </w:r>
          </w:p>
        </w:tc>
        <w:tc>
          <w:tcPr>
            <w:tcW w:w="5383" w:type="dxa"/>
            <w:tcBorders>
              <w:left w:val="single" w:sz="4" w:space="0" w:color="auto"/>
              <w:right w:val="single" w:sz="4" w:space="0" w:color="auto"/>
            </w:tcBorders>
          </w:tcPr>
          <w:p w14:paraId="1FB66F01" w14:textId="77777777" w:rsidR="00CF0314" w:rsidRDefault="000672A4">
            <w:pPr>
              <w:spacing w:after="0" w:afterAutospacing="0"/>
              <w:rPr>
                <w:rFonts w:cs="Arial"/>
              </w:rPr>
            </w:pPr>
            <w:r>
              <w:rPr>
                <w:rFonts w:cs="Arial" w:hint="eastAsia"/>
              </w:rPr>
              <w:t>•</w:t>
            </w:r>
            <w:r>
              <w:rPr>
                <w:rFonts w:cs="Arial"/>
              </w:rPr>
              <w:tab/>
              <w:t>Monitoring or Crawling. Monitoring or crawling of a System that impairs or disrupts the System being mon</w:t>
            </w:r>
            <w:r>
              <w:rPr>
                <w:rFonts w:cs="Arial"/>
              </w:rPr>
              <w:t>itored or crawled.</w:t>
            </w:r>
          </w:p>
        </w:tc>
      </w:tr>
      <w:tr w:rsidR="00CF0314" w14:paraId="244429C1" w14:textId="77777777">
        <w:tc>
          <w:tcPr>
            <w:tcW w:w="4968" w:type="dxa"/>
            <w:tcBorders>
              <w:left w:val="single" w:sz="4" w:space="0" w:color="auto"/>
              <w:right w:val="single" w:sz="4" w:space="0" w:color="auto"/>
            </w:tcBorders>
          </w:tcPr>
          <w:p w14:paraId="421DB929" w14:textId="77777777" w:rsidR="00CF0314" w:rsidRDefault="000672A4">
            <w:pPr>
              <w:spacing w:after="0" w:afterAutospacing="0"/>
              <w:rPr>
                <w:rFonts w:eastAsiaTheme="minorEastAsia" w:cs="Arial"/>
                <w:szCs w:val="24"/>
              </w:rPr>
            </w:pPr>
            <w:r>
              <w:rPr>
                <w:rFonts w:cs="Arial" w:hint="eastAsia"/>
                <w:color w:val="000000"/>
                <w:szCs w:val="24"/>
                <w:lang w:val="ja-JP"/>
              </w:rPr>
              <w:t>•</w:t>
            </w:r>
            <w:r>
              <w:rPr>
                <w:rFonts w:cs="Arial"/>
                <w:color w:val="000000"/>
                <w:szCs w:val="24"/>
                <w:lang w:val="ja-JP"/>
              </w:rPr>
              <w:tab/>
            </w:r>
            <w:r>
              <w:rPr>
                <w:rFonts w:eastAsiaTheme="minorEastAsia" w:cs="Arial" w:hint="eastAsia"/>
                <w:color w:val="000000"/>
                <w:szCs w:val="24"/>
                <w:lang w:val="ja-JP"/>
              </w:rPr>
              <w:t>故意の妨害。あらゆる本システムの正常な動作を妨害する行為で、メール爆撃、ブロードキャスト攻撃、フラッディング技術によってシステムの過重負荷を実現しようとするあらゆる試みを含む。</w:t>
            </w:r>
          </w:p>
        </w:tc>
        <w:tc>
          <w:tcPr>
            <w:tcW w:w="5383" w:type="dxa"/>
            <w:tcBorders>
              <w:left w:val="single" w:sz="4" w:space="0" w:color="auto"/>
              <w:right w:val="single" w:sz="4" w:space="0" w:color="auto"/>
            </w:tcBorders>
          </w:tcPr>
          <w:p w14:paraId="095530F7" w14:textId="77777777" w:rsidR="00CF0314" w:rsidRDefault="000672A4">
            <w:pPr>
              <w:spacing w:after="0" w:afterAutospacing="0"/>
              <w:jc w:val="both"/>
              <w:rPr>
                <w:rFonts w:cs="Arial"/>
              </w:rPr>
            </w:pPr>
            <w:r>
              <w:rPr>
                <w:rFonts w:cs="Arial" w:hint="eastAsia"/>
              </w:rPr>
              <w:t>•</w:t>
            </w:r>
            <w:r>
              <w:rPr>
                <w:rFonts w:cs="Arial"/>
              </w:rPr>
              <w:tab/>
              <w:t xml:space="preserve">Intentional Interference. Interfering with the proper functioning of any System, including any deliberate attempt to overload a system by mail </w:t>
            </w:r>
            <w:r>
              <w:rPr>
                <w:rFonts w:cs="Arial"/>
              </w:rPr>
              <w:t>bombing, news bombing, broadcast attacks, or flooding techniques.</w:t>
            </w:r>
          </w:p>
        </w:tc>
      </w:tr>
      <w:tr w:rsidR="00CF0314" w14:paraId="06F50E88" w14:textId="77777777">
        <w:tc>
          <w:tcPr>
            <w:tcW w:w="4968" w:type="dxa"/>
            <w:tcBorders>
              <w:left w:val="single" w:sz="4" w:space="0" w:color="auto"/>
              <w:right w:val="single" w:sz="4" w:space="0" w:color="auto"/>
            </w:tcBorders>
          </w:tcPr>
          <w:p w14:paraId="6602A987" w14:textId="77777777" w:rsidR="00CF0314" w:rsidRDefault="000672A4">
            <w:pPr>
              <w:spacing w:after="0" w:afterAutospacing="0"/>
              <w:rPr>
                <w:rFonts w:eastAsiaTheme="minorEastAsia" w:cs="Arial"/>
                <w:szCs w:val="24"/>
              </w:rPr>
            </w:pPr>
            <w:r>
              <w:rPr>
                <w:rFonts w:cs="Arial" w:hint="eastAsia"/>
                <w:color w:val="000000"/>
                <w:szCs w:val="24"/>
                <w:lang w:val="ja-JP"/>
              </w:rPr>
              <w:t>•</w:t>
            </w:r>
            <w:r>
              <w:rPr>
                <w:rFonts w:cs="Arial"/>
                <w:color w:val="000000"/>
                <w:szCs w:val="24"/>
                <w:lang w:val="ja-JP"/>
              </w:rPr>
              <w:tab/>
            </w:r>
            <w:r>
              <w:rPr>
                <w:rFonts w:eastAsiaTheme="minorEastAsia" w:cs="Arial" w:hint="eastAsia"/>
                <w:color w:val="000000"/>
                <w:szCs w:val="24"/>
                <w:lang w:val="ja-JP"/>
              </w:rPr>
              <w:t>システム制限の回避。アクセス制限や保存制限など本システム上のあらゆる使用制限を手動または自動で動作する手段を用いて回避すること。</w:t>
            </w:r>
          </w:p>
        </w:tc>
        <w:tc>
          <w:tcPr>
            <w:tcW w:w="5383" w:type="dxa"/>
            <w:tcBorders>
              <w:left w:val="single" w:sz="4" w:space="0" w:color="auto"/>
              <w:right w:val="single" w:sz="4" w:space="0" w:color="auto"/>
            </w:tcBorders>
          </w:tcPr>
          <w:p w14:paraId="0F2E86C6" w14:textId="77777777" w:rsidR="00CF0314" w:rsidRDefault="000672A4">
            <w:pPr>
              <w:spacing w:after="0" w:afterAutospacing="0"/>
              <w:jc w:val="both"/>
              <w:rPr>
                <w:rFonts w:cs="Arial"/>
              </w:rPr>
            </w:pPr>
            <w:r>
              <w:rPr>
                <w:rFonts w:cs="Arial" w:hint="eastAsia"/>
              </w:rPr>
              <w:t>•</w:t>
            </w:r>
            <w:r>
              <w:rPr>
                <w:rFonts w:cs="Arial"/>
              </w:rPr>
              <w:tab/>
              <w:t xml:space="preserve">Avoiding System Restrictions. Using manual or electronic means to avoid any use limitations placed on a System, such as </w:t>
            </w:r>
            <w:r>
              <w:rPr>
                <w:rFonts w:cs="Arial"/>
              </w:rPr>
              <w:t>access and storage restrictions.</w:t>
            </w:r>
          </w:p>
        </w:tc>
      </w:tr>
      <w:tr w:rsidR="00CF0314" w14:paraId="09A071AE" w14:textId="77777777">
        <w:tc>
          <w:tcPr>
            <w:tcW w:w="4968" w:type="dxa"/>
            <w:tcBorders>
              <w:left w:val="single" w:sz="4" w:space="0" w:color="auto"/>
              <w:right w:val="single" w:sz="4" w:space="0" w:color="auto"/>
            </w:tcBorders>
          </w:tcPr>
          <w:p w14:paraId="023B3E84" w14:textId="77777777" w:rsidR="00CF0314" w:rsidRDefault="000672A4">
            <w:pPr>
              <w:spacing w:after="0" w:afterAutospacing="0"/>
              <w:rPr>
                <w:rFonts w:asciiTheme="minorEastAsia" w:eastAsiaTheme="minorEastAsia" w:hAnsiTheme="minorEastAsia" w:cs="Arial"/>
                <w:b/>
                <w:color w:val="000000"/>
                <w:szCs w:val="24"/>
                <w:lang w:val="ja-JP"/>
              </w:rPr>
            </w:pPr>
            <w:r>
              <w:rPr>
                <w:rFonts w:cs="Arial"/>
                <w:b/>
                <w:color w:val="000000"/>
                <w:szCs w:val="24"/>
                <w:lang w:val="ja-JP"/>
              </w:rPr>
              <w:t>E</w:t>
            </w:r>
            <w:r>
              <w:rPr>
                <w:rFonts w:asciiTheme="minorEastAsia" w:hAnsiTheme="minorEastAsia" w:cs="Arial" w:hint="eastAsia"/>
                <w:b/>
                <w:color w:val="000000"/>
                <w:szCs w:val="24"/>
                <w:lang w:val="ja-JP"/>
              </w:rPr>
              <w:t>メールその他メッセージのための濫用禁止</w:t>
            </w:r>
          </w:p>
        </w:tc>
        <w:tc>
          <w:tcPr>
            <w:tcW w:w="5383" w:type="dxa"/>
            <w:tcBorders>
              <w:left w:val="single" w:sz="4" w:space="0" w:color="auto"/>
              <w:right w:val="single" w:sz="4" w:space="0" w:color="auto"/>
            </w:tcBorders>
          </w:tcPr>
          <w:p w14:paraId="35DA0FE4" w14:textId="77777777" w:rsidR="00CF0314" w:rsidRDefault="000672A4">
            <w:pPr>
              <w:spacing w:after="0" w:afterAutospacing="0"/>
              <w:rPr>
                <w:rFonts w:cs="Arial"/>
                <w:b/>
              </w:rPr>
            </w:pPr>
            <w:r>
              <w:rPr>
                <w:rFonts w:cs="Arial"/>
                <w:b/>
              </w:rPr>
              <w:t>No E-Mail or Other Message Abuse</w:t>
            </w:r>
          </w:p>
        </w:tc>
      </w:tr>
      <w:tr w:rsidR="00CF0314" w14:paraId="40561627" w14:textId="77777777">
        <w:tc>
          <w:tcPr>
            <w:tcW w:w="4968" w:type="dxa"/>
            <w:tcBorders>
              <w:left w:val="single" w:sz="4" w:space="0" w:color="auto"/>
              <w:right w:val="single" w:sz="4" w:space="0" w:color="auto"/>
            </w:tcBorders>
          </w:tcPr>
          <w:p w14:paraId="6B35CE24" w14:textId="77777777" w:rsidR="00CF0314" w:rsidRDefault="000672A4">
            <w:pPr>
              <w:spacing w:after="0" w:afterAutospacing="0"/>
              <w:rPr>
                <w:rFonts w:asciiTheme="minorEastAsia" w:eastAsiaTheme="minorEastAsia" w:hAnsiTheme="minorEastAsia" w:cs="Arial"/>
                <w:b/>
                <w:color w:val="000000"/>
                <w:szCs w:val="24"/>
                <w:lang w:val="ja-JP"/>
              </w:rPr>
            </w:pPr>
            <w:r>
              <w:rPr>
                <w:rFonts w:asciiTheme="minorEastAsia" w:hAnsiTheme="minorEastAsia" w:cs="Arial" w:hint="eastAsia"/>
                <w:szCs w:val="24"/>
              </w:rPr>
              <w:t>貴方は、法令または規制に違反して、大量の迷惑メールその他のメッセージ、プロモーション、広告、または勧誘（例えば「スパム」など）の配信、公表または送信を容易にするために、いかなる本システムも使用してはならない。</w:t>
            </w:r>
          </w:p>
        </w:tc>
        <w:tc>
          <w:tcPr>
            <w:tcW w:w="5383" w:type="dxa"/>
            <w:tcBorders>
              <w:left w:val="single" w:sz="4" w:space="0" w:color="auto"/>
              <w:right w:val="single" w:sz="4" w:space="0" w:color="auto"/>
            </w:tcBorders>
          </w:tcPr>
          <w:p w14:paraId="0A32222F" w14:textId="77777777" w:rsidR="00CF0314" w:rsidRDefault="000672A4">
            <w:pPr>
              <w:spacing w:after="0" w:afterAutospacing="0"/>
              <w:rPr>
                <w:rFonts w:cs="Arial"/>
                <w:b/>
              </w:rPr>
            </w:pPr>
            <w:r>
              <w:rPr>
                <w:rFonts w:cs="Arial"/>
              </w:rPr>
              <w:t xml:space="preserve">You will not use any System to facilitate the distribution, </w:t>
            </w:r>
            <w:r>
              <w:rPr>
                <w:rFonts w:cs="Arial"/>
              </w:rPr>
              <w:t>publishing, or sending of unsolicited mass e-mail or other messages, promotions, advertising, or solicitations (e.g. "spam"), in violation of any law or regulation.</w:t>
            </w:r>
          </w:p>
        </w:tc>
      </w:tr>
      <w:tr w:rsidR="00CF0314" w14:paraId="49B6D7DE" w14:textId="77777777">
        <w:tc>
          <w:tcPr>
            <w:tcW w:w="4968" w:type="dxa"/>
            <w:tcBorders>
              <w:left w:val="single" w:sz="4" w:space="0" w:color="auto"/>
              <w:right w:val="single" w:sz="4" w:space="0" w:color="auto"/>
            </w:tcBorders>
          </w:tcPr>
          <w:p w14:paraId="419CAF08" w14:textId="77777777" w:rsidR="00CF0314" w:rsidRDefault="000672A4">
            <w:pPr>
              <w:spacing w:after="0" w:afterAutospacing="0"/>
              <w:rPr>
                <w:rFonts w:asciiTheme="minorEastAsia" w:eastAsiaTheme="minorEastAsia" w:hAnsiTheme="minorEastAsia" w:cs="Arial"/>
                <w:b/>
                <w:color w:val="000000"/>
                <w:szCs w:val="24"/>
                <w:lang w:val="ja-JP"/>
              </w:rPr>
            </w:pPr>
            <w:r>
              <w:rPr>
                <w:rFonts w:asciiTheme="minorEastAsia" w:hAnsiTheme="minorEastAsia" w:cs="Arial" w:hint="eastAsia"/>
                <w:b/>
                <w:color w:val="000000"/>
                <w:szCs w:val="24"/>
                <w:lang w:val="ja-JP"/>
              </w:rPr>
              <w:t>当社のモニタリングおよび強制</w:t>
            </w:r>
          </w:p>
        </w:tc>
        <w:tc>
          <w:tcPr>
            <w:tcW w:w="5383" w:type="dxa"/>
            <w:tcBorders>
              <w:left w:val="single" w:sz="4" w:space="0" w:color="auto"/>
              <w:right w:val="single" w:sz="4" w:space="0" w:color="auto"/>
            </w:tcBorders>
          </w:tcPr>
          <w:p w14:paraId="32F3B015" w14:textId="77777777" w:rsidR="00CF0314" w:rsidRDefault="000672A4">
            <w:pPr>
              <w:spacing w:after="0" w:afterAutospacing="0"/>
              <w:rPr>
                <w:rFonts w:cs="Arial"/>
                <w:b/>
              </w:rPr>
            </w:pPr>
            <w:r>
              <w:rPr>
                <w:rFonts w:cs="Arial"/>
                <w:b/>
              </w:rPr>
              <w:t>Our Monitoring and Enforcement</w:t>
            </w:r>
          </w:p>
        </w:tc>
      </w:tr>
      <w:tr w:rsidR="00CF0314" w14:paraId="22D6F913" w14:textId="77777777">
        <w:tc>
          <w:tcPr>
            <w:tcW w:w="4968" w:type="dxa"/>
            <w:tcBorders>
              <w:left w:val="single" w:sz="4" w:space="0" w:color="auto"/>
              <w:right w:val="single" w:sz="4" w:space="0" w:color="auto"/>
            </w:tcBorders>
          </w:tcPr>
          <w:p w14:paraId="06842902" w14:textId="77777777" w:rsidR="00CF0314" w:rsidRDefault="000672A4">
            <w:pPr>
              <w:spacing w:after="0" w:afterAutospacing="0"/>
              <w:rPr>
                <w:rFonts w:asciiTheme="minorEastAsia" w:eastAsiaTheme="minorEastAsia" w:hAnsiTheme="minorEastAsia" w:cs="Arial"/>
                <w:b/>
                <w:color w:val="000000"/>
                <w:szCs w:val="24"/>
                <w:lang w:val="ja-JP"/>
              </w:rPr>
            </w:pPr>
            <w:r>
              <w:rPr>
                <w:rFonts w:asciiTheme="minorEastAsia" w:hAnsiTheme="minorEastAsia" w:cs="Arial" w:hint="eastAsia"/>
                <w:szCs w:val="24"/>
                <w:lang w:val="ja-JP"/>
              </w:rPr>
              <w:t>当社は、本規程のあらゆる違反または本サービスの不正使用を調査する権限を有するが、その義</w:t>
            </w:r>
            <w:r>
              <w:rPr>
                <w:rFonts w:asciiTheme="minorEastAsia" w:hAnsiTheme="minorEastAsia" w:cs="Arial" w:hint="eastAsia"/>
                <w:szCs w:val="24"/>
                <w:lang w:val="ja-JP"/>
              </w:rPr>
              <w:t>務を負うことはない。当社は以下の措置を講じることができる。</w:t>
            </w:r>
          </w:p>
        </w:tc>
        <w:tc>
          <w:tcPr>
            <w:tcW w:w="5383" w:type="dxa"/>
            <w:tcBorders>
              <w:left w:val="single" w:sz="4" w:space="0" w:color="auto"/>
              <w:right w:val="single" w:sz="4" w:space="0" w:color="auto"/>
            </w:tcBorders>
          </w:tcPr>
          <w:p w14:paraId="1725DE89" w14:textId="77777777" w:rsidR="00CF0314" w:rsidRDefault="000672A4">
            <w:pPr>
              <w:spacing w:after="0" w:afterAutospacing="0"/>
              <w:rPr>
                <w:rFonts w:cs="Arial"/>
                <w:b/>
              </w:rPr>
            </w:pPr>
            <w:r>
              <w:rPr>
                <w:rFonts w:cs="Arial"/>
              </w:rPr>
              <w:t>We reserve the right, but do not assume the obligation, to investigate any violation of this Policy or misuse of the Services. We may:</w:t>
            </w:r>
          </w:p>
        </w:tc>
      </w:tr>
      <w:tr w:rsidR="00CF0314" w14:paraId="18117A50" w14:textId="77777777">
        <w:tc>
          <w:tcPr>
            <w:tcW w:w="4968" w:type="dxa"/>
            <w:tcBorders>
              <w:left w:val="single" w:sz="4" w:space="0" w:color="auto"/>
              <w:right w:val="single" w:sz="4" w:space="0" w:color="auto"/>
            </w:tcBorders>
          </w:tcPr>
          <w:p w14:paraId="2C1E166F" w14:textId="77777777" w:rsidR="00CF0314" w:rsidRDefault="000672A4">
            <w:pPr>
              <w:spacing w:after="0" w:afterAutospacing="0"/>
              <w:rPr>
                <w:rFonts w:cs="Arial"/>
                <w:szCs w:val="24"/>
                <w:lang w:val="ja-JP"/>
              </w:rPr>
            </w:pPr>
            <w:r>
              <w:rPr>
                <w:rFonts w:cs="Arial" w:hint="eastAsia"/>
                <w:color w:val="000000"/>
                <w:szCs w:val="24"/>
                <w:lang w:val="ja-JP"/>
              </w:rPr>
              <w:t>•</w:t>
            </w:r>
            <w:r>
              <w:rPr>
                <w:rFonts w:cs="Arial"/>
                <w:color w:val="000000"/>
                <w:szCs w:val="24"/>
                <w:lang w:val="ja-JP"/>
              </w:rPr>
              <w:tab/>
            </w:r>
            <w:r>
              <w:rPr>
                <w:rFonts w:eastAsiaTheme="minorEastAsia" w:cs="Arial" w:hint="eastAsia"/>
                <w:color w:val="000000"/>
                <w:szCs w:val="24"/>
                <w:lang w:val="ja-JP"/>
              </w:rPr>
              <w:t>本規程の違反または本サービスの不正使用の調査。</w:t>
            </w:r>
          </w:p>
        </w:tc>
        <w:tc>
          <w:tcPr>
            <w:tcW w:w="5383" w:type="dxa"/>
            <w:tcBorders>
              <w:left w:val="single" w:sz="4" w:space="0" w:color="auto"/>
              <w:right w:val="single" w:sz="4" w:space="0" w:color="auto"/>
            </w:tcBorders>
          </w:tcPr>
          <w:p w14:paraId="194F7392" w14:textId="77777777" w:rsidR="00CF0314" w:rsidRDefault="000672A4">
            <w:pPr>
              <w:spacing w:after="0" w:afterAutospacing="0"/>
              <w:rPr>
                <w:rFonts w:cs="Arial"/>
              </w:rPr>
            </w:pPr>
            <w:r>
              <w:rPr>
                <w:rFonts w:cs="Arial" w:hint="eastAsia"/>
              </w:rPr>
              <w:t>•</w:t>
            </w:r>
            <w:r>
              <w:rPr>
                <w:rFonts w:cs="Arial"/>
              </w:rPr>
              <w:tab/>
              <w:t xml:space="preserve">Investigate violations of this Policy or misuse of the </w:t>
            </w:r>
            <w:r>
              <w:rPr>
                <w:rFonts w:cs="Arial"/>
              </w:rPr>
              <w:t>Services; or</w:t>
            </w:r>
          </w:p>
        </w:tc>
      </w:tr>
      <w:tr w:rsidR="00CF0314" w14:paraId="4753E884" w14:textId="77777777">
        <w:tc>
          <w:tcPr>
            <w:tcW w:w="4968" w:type="dxa"/>
            <w:tcBorders>
              <w:left w:val="single" w:sz="4" w:space="0" w:color="auto"/>
              <w:right w:val="single" w:sz="4" w:space="0" w:color="auto"/>
            </w:tcBorders>
          </w:tcPr>
          <w:p w14:paraId="718E1378" w14:textId="77777777" w:rsidR="00CF0314" w:rsidRDefault="000672A4">
            <w:pPr>
              <w:spacing w:after="0" w:afterAutospacing="0"/>
              <w:rPr>
                <w:rFonts w:eastAsiaTheme="minorEastAsia" w:cs="Arial"/>
                <w:b/>
                <w:color w:val="000000"/>
                <w:szCs w:val="24"/>
                <w:lang w:val="ja-JP"/>
              </w:rPr>
            </w:pPr>
            <w:r>
              <w:rPr>
                <w:rFonts w:cs="Arial" w:hint="eastAsia"/>
                <w:color w:val="000000"/>
                <w:szCs w:val="24"/>
                <w:lang w:val="ja-JP"/>
              </w:rPr>
              <w:t>•</w:t>
            </w:r>
            <w:r>
              <w:rPr>
                <w:rFonts w:cs="Arial"/>
                <w:color w:val="000000"/>
                <w:szCs w:val="24"/>
                <w:lang w:val="ja-JP"/>
              </w:rPr>
              <w:tab/>
            </w:r>
            <w:r>
              <w:rPr>
                <w:rFonts w:eastAsiaTheme="minorEastAsia" w:cs="Arial" w:hint="eastAsia"/>
                <w:color w:val="000000"/>
                <w:szCs w:val="24"/>
                <w:lang w:val="ja-JP"/>
              </w:rPr>
              <w:t>本規程または</w:t>
            </w:r>
            <w:r>
              <w:rPr>
                <w:rFonts w:asciiTheme="minorEastAsia" w:hAnsiTheme="minorEastAsia" w:cs="Arial" w:hint="eastAsia"/>
                <w:color w:val="000000"/>
                <w:szCs w:val="24"/>
                <w:lang w:val="ja-JP"/>
              </w:rPr>
              <w:t>他の</w:t>
            </w:r>
            <w:r>
              <w:rPr>
                <w:rFonts w:cs="Arial"/>
                <w:color w:val="000000"/>
                <w:szCs w:val="24"/>
                <w:lang w:val="ja-JP"/>
              </w:rPr>
              <w:t>RMSA</w:t>
            </w:r>
            <w:r>
              <w:rPr>
                <w:rFonts w:eastAsiaTheme="minorEastAsia" w:cs="Arial" w:hint="eastAsia"/>
                <w:color w:val="000000"/>
                <w:szCs w:val="24"/>
                <w:lang w:val="ja-JP"/>
              </w:rPr>
              <w:t>の利用について当社が貴方と締結するあらゆる合意に違反するコンテンツまたはリソースの削除、無効化または修正。</w:t>
            </w:r>
          </w:p>
        </w:tc>
        <w:tc>
          <w:tcPr>
            <w:tcW w:w="5383" w:type="dxa"/>
            <w:tcBorders>
              <w:left w:val="single" w:sz="4" w:space="0" w:color="auto"/>
              <w:right w:val="single" w:sz="4" w:space="0" w:color="auto"/>
            </w:tcBorders>
          </w:tcPr>
          <w:p w14:paraId="728DDC93" w14:textId="77777777" w:rsidR="00CF0314" w:rsidRDefault="000672A4">
            <w:pPr>
              <w:spacing w:after="0" w:afterAutospacing="0"/>
              <w:rPr>
                <w:rFonts w:cs="Arial"/>
                <w:b/>
              </w:rPr>
            </w:pPr>
            <w:r>
              <w:rPr>
                <w:rFonts w:cs="Arial" w:hint="eastAsia"/>
              </w:rPr>
              <w:t>•</w:t>
            </w:r>
            <w:r>
              <w:rPr>
                <w:rFonts w:cs="Arial"/>
              </w:rPr>
              <w:tab/>
              <w:t>Remove, disable access to, or modify any content or resource that violates this Policy or any other RMSA we have with you for use of the Services.</w:t>
            </w:r>
          </w:p>
        </w:tc>
      </w:tr>
      <w:tr w:rsidR="00CF0314" w14:paraId="640B21A8" w14:textId="77777777">
        <w:tc>
          <w:tcPr>
            <w:tcW w:w="4968" w:type="dxa"/>
            <w:tcBorders>
              <w:left w:val="single" w:sz="4" w:space="0" w:color="auto"/>
              <w:right w:val="single" w:sz="4" w:space="0" w:color="auto"/>
            </w:tcBorders>
          </w:tcPr>
          <w:p w14:paraId="790BE631" w14:textId="77777777" w:rsidR="00CF0314" w:rsidRDefault="000672A4">
            <w:pPr>
              <w:spacing w:after="0" w:afterAutospacing="0"/>
              <w:rPr>
                <w:rFonts w:asciiTheme="minorEastAsia" w:eastAsiaTheme="minorEastAsia" w:hAnsiTheme="minorEastAsia" w:cs="Arial"/>
                <w:color w:val="000000"/>
                <w:szCs w:val="24"/>
              </w:rPr>
            </w:pPr>
            <w:r>
              <w:rPr>
                <w:rFonts w:asciiTheme="minorEastAsia" w:hAnsiTheme="minorEastAsia" w:cs="Arial" w:hint="eastAsia"/>
                <w:color w:val="000000"/>
                <w:szCs w:val="24"/>
              </w:rPr>
              <w:lastRenderedPageBreak/>
              <w:t>当社は、法令または規制違反の疑いのあるあらゆる活動を、適切な法執行に関わる公務員、監督官その他の適切な第三者に通報することができる。当社はまた、適切な法執行機関、監督官その他適切な第三者が違法行為を調査し起訴するに際し、本規程違反の行為に関連するネットワークおよびシステム情報を提供する方法で協力することができる。</w:t>
            </w:r>
          </w:p>
        </w:tc>
        <w:tc>
          <w:tcPr>
            <w:tcW w:w="5383" w:type="dxa"/>
            <w:tcBorders>
              <w:left w:val="single" w:sz="4" w:space="0" w:color="auto"/>
              <w:right w:val="single" w:sz="4" w:space="0" w:color="auto"/>
            </w:tcBorders>
          </w:tcPr>
          <w:p w14:paraId="588AE8A0" w14:textId="77777777" w:rsidR="00CF0314" w:rsidRDefault="000672A4">
            <w:pPr>
              <w:spacing w:after="0" w:afterAutospacing="0"/>
              <w:jc w:val="both"/>
              <w:rPr>
                <w:rFonts w:cs="Arial"/>
              </w:rPr>
            </w:pPr>
            <w:r>
              <w:rPr>
                <w:rFonts w:cs="Arial"/>
              </w:rPr>
              <w:t>We may report any activity that we suspect violates any law or regulation to appropriate law enfor</w:t>
            </w:r>
            <w:r>
              <w:rPr>
                <w:rFonts w:cs="Arial"/>
              </w:rPr>
              <w:t>cement officials, regulators, or other appropriate third parties. Our reporting may include disclosing appropriate customer information. We also may cooperate with appropriate law enforcement agencies, regulators, or other appropriate third parties to help</w:t>
            </w:r>
            <w:r>
              <w:rPr>
                <w:rFonts w:cs="Arial"/>
              </w:rPr>
              <w:t xml:space="preserve"> with the investigation and prosecution of illegal conduct by providing network and systems information related to alleged violations of this Policy.</w:t>
            </w:r>
          </w:p>
        </w:tc>
      </w:tr>
      <w:tr w:rsidR="00CF0314" w14:paraId="137A8ED6" w14:textId="77777777">
        <w:tc>
          <w:tcPr>
            <w:tcW w:w="4968" w:type="dxa"/>
            <w:tcBorders>
              <w:left w:val="single" w:sz="4" w:space="0" w:color="auto"/>
              <w:right w:val="single" w:sz="4" w:space="0" w:color="auto"/>
            </w:tcBorders>
          </w:tcPr>
          <w:p w14:paraId="1A171A94" w14:textId="77777777" w:rsidR="00CF0314" w:rsidRDefault="000672A4">
            <w:pPr>
              <w:spacing w:after="0" w:afterAutospacing="0"/>
              <w:rPr>
                <w:rFonts w:asciiTheme="minorEastAsia" w:eastAsiaTheme="minorEastAsia" w:hAnsiTheme="minorEastAsia" w:cs="Arial"/>
                <w:color w:val="000000"/>
                <w:szCs w:val="24"/>
              </w:rPr>
            </w:pPr>
            <w:r>
              <w:rPr>
                <w:rFonts w:asciiTheme="minorEastAsia" w:hAnsiTheme="minorEastAsia" w:cs="Arial" w:hint="eastAsia"/>
                <w:b/>
                <w:color w:val="000000"/>
                <w:szCs w:val="24"/>
                <w:lang w:val="ja-JP"/>
              </w:rPr>
              <w:t>本規程違反の通報</w:t>
            </w:r>
          </w:p>
        </w:tc>
        <w:tc>
          <w:tcPr>
            <w:tcW w:w="5383" w:type="dxa"/>
            <w:tcBorders>
              <w:left w:val="single" w:sz="4" w:space="0" w:color="auto"/>
              <w:right w:val="single" w:sz="4" w:space="0" w:color="auto"/>
            </w:tcBorders>
          </w:tcPr>
          <w:p w14:paraId="03634C80" w14:textId="77777777" w:rsidR="00CF0314" w:rsidRDefault="000672A4">
            <w:pPr>
              <w:spacing w:after="0" w:afterAutospacing="0"/>
              <w:jc w:val="both"/>
              <w:rPr>
                <w:rFonts w:cs="Arial"/>
              </w:rPr>
            </w:pPr>
            <w:r>
              <w:rPr>
                <w:rFonts w:cs="Arial"/>
                <w:b/>
              </w:rPr>
              <w:t>Reporting of Violations of this Policy</w:t>
            </w:r>
          </w:p>
        </w:tc>
      </w:tr>
      <w:tr w:rsidR="00CF0314" w14:paraId="5D1D7F1B" w14:textId="77777777">
        <w:tc>
          <w:tcPr>
            <w:tcW w:w="4968" w:type="dxa"/>
            <w:tcBorders>
              <w:left w:val="single" w:sz="4" w:space="0" w:color="auto"/>
              <w:bottom w:val="single" w:sz="4" w:space="0" w:color="auto"/>
              <w:right w:val="single" w:sz="4" w:space="0" w:color="auto"/>
            </w:tcBorders>
          </w:tcPr>
          <w:p w14:paraId="5FC67464" w14:textId="77777777" w:rsidR="00CF0314" w:rsidRDefault="000672A4">
            <w:pPr>
              <w:spacing w:after="0" w:afterAutospacing="0"/>
              <w:rPr>
                <w:rFonts w:eastAsiaTheme="minorEastAsia" w:cs="Arial"/>
                <w:color w:val="000000"/>
                <w:szCs w:val="24"/>
              </w:rPr>
            </w:pPr>
            <w:r>
              <w:rPr>
                <w:rFonts w:asciiTheme="minorEastAsia" w:hAnsiTheme="minorEastAsia" w:cs="Arial" w:hint="eastAsia"/>
                <w:color w:val="000000"/>
                <w:szCs w:val="24"/>
              </w:rPr>
              <w:t>貴方は、何らかの本規程の違反を発見した場合、直ちに当社に通報し、当該違反行為を停止させ是正させるために当社の要請</w:t>
            </w:r>
            <w:r>
              <w:rPr>
                <w:rFonts w:asciiTheme="minorEastAsia" w:hAnsiTheme="minorEastAsia" w:cs="Arial" w:hint="eastAsia"/>
                <w:color w:val="000000"/>
                <w:szCs w:val="24"/>
              </w:rPr>
              <w:t>に応じて協力するものとする。本規程に対するあらゆる違反行為を通報する場合も、</w:t>
            </w:r>
            <w:hyperlink r:id="rId13" w:history="1">
              <w:r>
                <w:rPr>
                  <w:rStyle w:val="Hyperlink"/>
                  <w:rFonts w:cs="Arial"/>
                  <w:szCs w:val="24"/>
                </w:rPr>
                <w:t>legal@tealium.com</w:t>
              </w:r>
            </w:hyperlink>
            <w:r>
              <w:rPr>
                <w:rFonts w:asciiTheme="minorEastAsia" w:hAnsiTheme="minorEastAsia" w:cs="Arial" w:hint="eastAsia"/>
                <w:color w:val="000000"/>
                <w:szCs w:val="24"/>
              </w:rPr>
              <w:t>宛てに連絡してください。</w:t>
            </w:r>
          </w:p>
        </w:tc>
        <w:tc>
          <w:tcPr>
            <w:tcW w:w="5383" w:type="dxa"/>
            <w:tcBorders>
              <w:left w:val="single" w:sz="4" w:space="0" w:color="auto"/>
              <w:bottom w:val="single" w:sz="4" w:space="0" w:color="auto"/>
              <w:right w:val="single" w:sz="4" w:space="0" w:color="auto"/>
            </w:tcBorders>
          </w:tcPr>
          <w:p w14:paraId="5B6C1990" w14:textId="77777777" w:rsidR="00CF0314" w:rsidRDefault="000672A4">
            <w:pPr>
              <w:spacing w:after="0" w:afterAutospacing="0"/>
              <w:jc w:val="both"/>
              <w:rPr>
                <w:rFonts w:cs="Arial"/>
              </w:rPr>
            </w:pPr>
            <w:r>
              <w:rPr>
                <w:rFonts w:cs="Arial"/>
              </w:rPr>
              <w:t>If you become aware of any violation of this Policy, you will immediately notify us and provide us with assistance, as requested, to stop or remedy</w:t>
            </w:r>
            <w:r>
              <w:rPr>
                <w:rFonts w:cs="Arial"/>
              </w:rPr>
              <w:t xml:space="preserve"> the violation. To report any violation of this Policy, please contact us at legal@tealium.com.</w:t>
            </w:r>
          </w:p>
        </w:tc>
      </w:tr>
    </w:tbl>
    <w:p w14:paraId="4FA207D3" w14:textId="77777777" w:rsidR="00CF0314" w:rsidRDefault="00CF0314">
      <w:pPr>
        <w:spacing w:after="0" w:afterAutospacing="0"/>
        <w:rPr>
          <w:rFonts w:cs="Arial"/>
          <w:b/>
        </w:rPr>
      </w:pPr>
    </w:p>
    <w:p w14:paraId="1612FB67" w14:textId="77777777" w:rsidR="00CF0314" w:rsidRDefault="00CF0314">
      <w:pPr>
        <w:spacing w:after="0" w:afterAutospacing="0"/>
        <w:rPr>
          <w:rFonts w:cs="Arial"/>
          <w:b/>
          <w:lang w:eastAsia="ja-JP"/>
        </w:rPr>
      </w:pPr>
    </w:p>
    <w:sectPr w:rsidR="00CF0314">
      <w:headerReference w:type="default" r:id="rId14"/>
      <w:footerReference w:type="default" r:id="rId15"/>
      <w:headerReference w:type="first" r:id="rId16"/>
      <w:footerReference w:type="first" r:id="rId17"/>
      <w:pgSz w:w="12240" w:h="15840" w:code="1"/>
      <w:pgMar w:top="1440" w:right="1440" w:bottom="1440" w:left="1440" w:header="0" w:footer="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9A1C49" w14:textId="77777777" w:rsidR="00CF0314" w:rsidRDefault="000672A4">
      <w:pPr>
        <w:spacing w:after="0"/>
      </w:pPr>
      <w:r>
        <w:separator/>
      </w:r>
    </w:p>
  </w:endnote>
  <w:endnote w:type="continuationSeparator" w:id="0">
    <w:p w14:paraId="700AA636" w14:textId="77777777" w:rsidR="00CF0314" w:rsidRDefault="000672A4">
      <w:pPr>
        <w:spacing w:after="0"/>
      </w:pPr>
      <w:r>
        <w:continuationSeparator/>
      </w:r>
    </w:p>
  </w:endnote>
  <w:endnote w:type="continuationNotice" w:id="1">
    <w:p w14:paraId="3E2AA914" w14:textId="77777777" w:rsidR="00CF0314" w:rsidRDefault="00CF031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Times">
    <w:panose1 w:val="02000500000000000000"/>
    <w:charset w:val="4D"/>
    <w:family w:val="roman"/>
    <w:notTrueType/>
    <w:pitch w:val="variable"/>
    <w:sig w:usb0="00000003" w:usb1="00000000" w:usb2="00000000" w:usb3="00000000" w:csb0="00000001" w:csb1="00000000"/>
  </w:font>
  <w:font w:name="New York">
    <w:panose1 w:val="00000000000000000000"/>
    <w:charset w:val="4D"/>
    <w:family w:val="roman"/>
    <w:notTrueType/>
    <w:pitch w:val="variable"/>
    <w:sig w:usb0="00000003" w:usb1="00000000" w:usb2="00000000" w:usb3="00000000" w:csb0="00000001" w:csb1="00000000"/>
  </w:font>
  <w:font w:name="Font152">
    <w:altName w:val="Times New Roman"/>
    <w:panose1 w:val="00000000000000000000"/>
    <w:charset w:val="4D"/>
    <w:family w:val="auto"/>
    <w:notTrueType/>
    <w:pitch w:val="default"/>
  </w:font>
  <w:font w:name="Lucidia Sans">
    <w:altName w:val="Abadi MT Condensed Extra Bold"/>
    <w:panose1 w:val="00000000000000000000"/>
    <w:charset w:val="00"/>
    <w:family w:val="roman"/>
    <w:notTrueType/>
    <w:pitch w:val="default"/>
    <w:sig w:usb0="03000000" w:usb1="00000000" w:usb2="00000000" w:usb3="00000000" w:csb0="00000001" w:csb1="00000000"/>
  </w:font>
  <w:font w:name="Courier">
    <w:panose1 w:val="02000500000000000000"/>
    <w:charset w:val="4D"/>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FBA5BF" w14:textId="77777777" w:rsidR="00CF0314" w:rsidRDefault="000672A4">
    <w:pPr>
      <w:pStyle w:val="Footer"/>
      <w:rPr>
        <w:sz w:val="18"/>
        <w:szCs w:val="18"/>
        <w:lang w:eastAsia="ja-JP"/>
      </w:rPr>
    </w:pPr>
    <w:proofErr w:type="gramStart"/>
    <w:r>
      <w:rPr>
        <w:sz w:val="18"/>
        <w:szCs w:val="18"/>
        <w:lang w:eastAsia="ja-JP"/>
      </w:rPr>
      <w:t>v0129</w:t>
    </w:r>
    <w:r>
      <w:rPr>
        <w:sz w:val="18"/>
        <w:szCs w:val="18"/>
        <w:lang w:eastAsia="ja-JP"/>
      </w:rPr>
      <w:t>16OTJ</w:t>
    </w:r>
    <w:proofErr w:type="gramEnd"/>
  </w:p>
  <w:p w14:paraId="62127D08" w14:textId="77777777" w:rsidR="00CF0314" w:rsidRDefault="00CF0314">
    <w:pPr>
      <w:spacing w:after="0" w:afterAutospacing="0"/>
      <w:rPr>
        <w:sz w:val="12"/>
        <w:szCs w:val="12"/>
      </w:rP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0D87BD" w14:textId="77777777" w:rsidR="00CF0314" w:rsidRDefault="000672A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81D5E17" w14:textId="77777777" w:rsidR="00CF0314" w:rsidRDefault="00CF0314">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435869" w14:textId="77777777" w:rsidR="00CF0314" w:rsidRDefault="000672A4">
      <w:pPr>
        <w:spacing w:after="0"/>
      </w:pPr>
      <w:r>
        <w:separator/>
      </w:r>
    </w:p>
  </w:footnote>
  <w:footnote w:type="continuationSeparator" w:id="0">
    <w:p w14:paraId="03EEE73E" w14:textId="77777777" w:rsidR="00CF0314" w:rsidRDefault="000672A4">
      <w:pPr>
        <w:spacing w:after="0"/>
      </w:pPr>
      <w:r>
        <w:continuationSeparator/>
      </w:r>
    </w:p>
  </w:footnote>
  <w:footnote w:type="continuationNotice" w:id="1">
    <w:p w14:paraId="044CE8A7" w14:textId="77777777" w:rsidR="00CF0314" w:rsidRDefault="00CF0314">
      <w:pPr>
        <w:spacing w:after="0"/>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EB2A69" w14:textId="77777777" w:rsidR="00CF0314" w:rsidRDefault="00CF0314">
    <w:pPr>
      <w:pStyle w:val="Header"/>
    </w:pPr>
  </w:p>
  <w:p w14:paraId="77C6BDFB" w14:textId="77777777" w:rsidR="00CF0314" w:rsidRDefault="000672A4">
    <w:pPr>
      <w:pStyle w:val="Header"/>
      <w:spacing w:after="100"/>
      <w:rPr>
        <w:color w:val="000000"/>
        <w:sz w:val="24"/>
        <w:szCs w:val="24"/>
      </w:rPr>
    </w:pPr>
    <w:r>
      <w:rPr>
        <w:noProof/>
      </w:rPr>
      <w:drawing>
        <wp:anchor distT="0" distB="0" distL="114300" distR="114300" simplePos="0" relativeHeight="251659264" behindDoc="0" locked="0" layoutInCell="1" allowOverlap="1" wp14:anchorId="5FAD7D4E" wp14:editId="1DAD01A3">
          <wp:simplePos x="0" y="0"/>
          <wp:positionH relativeFrom="column">
            <wp:posOffset>4360949</wp:posOffset>
          </wp:positionH>
          <wp:positionV relativeFrom="paragraph">
            <wp:posOffset>4445</wp:posOffset>
          </wp:positionV>
          <wp:extent cx="1620981" cy="457200"/>
          <wp:effectExtent l="0" t="0" r="508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tealium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620981" cy="457200"/>
                  </a:xfrm>
                  <a:prstGeom prst="rect">
                    <a:avLst/>
                  </a:prstGeom>
                  <a:noFill/>
                  <a:ln>
                    <a:noFill/>
                  </a:ln>
                </pic:spPr>
              </pic:pic>
            </a:graphicData>
          </a:graphic>
          <wp14:sizeRelH relativeFrom="margin">
            <wp14:pctWidth>0</wp14:pctWidth>
          </wp14:sizeRelH>
        </wp:anchor>
      </w:drawing>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0698F7" w14:textId="77777777" w:rsidR="00CF0314" w:rsidRDefault="000672A4">
    <w:pPr>
      <w:pStyle w:val="Header"/>
    </w:pPr>
    <w:r>
      <w:rPr>
        <w:noProof/>
      </w:rPr>
      <w:drawing>
        <wp:anchor distT="0" distB="0" distL="114300" distR="114300" simplePos="0" relativeHeight="251661312" behindDoc="0" locked="0" layoutInCell="1" allowOverlap="1" wp14:anchorId="11249E10" wp14:editId="44D0891B">
          <wp:simplePos x="0" y="0"/>
          <wp:positionH relativeFrom="column">
            <wp:posOffset>4381168</wp:posOffset>
          </wp:positionH>
          <wp:positionV relativeFrom="paragraph">
            <wp:posOffset>291548</wp:posOffset>
          </wp:positionV>
          <wp:extent cx="1949616" cy="457200"/>
          <wp:effectExtent l="0" t="0" r="0" b="0"/>
          <wp:wrapNone/>
          <wp:docPr id="6" name="Picture 2" descr="tealiu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tealiumlogo"/>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949616" cy="457200"/>
                  </a:xfrm>
                  <a:prstGeom prst="rect">
                    <a:avLst/>
                  </a:prstGeom>
                  <a:noFill/>
                  <a:ln>
                    <a:noFill/>
                  </a:ln>
                </pic:spPr>
              </pic:pic>
            </a:graphicData>
          </a:graphic>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2122A9F"/>
    <w:multiLevelType w:val="hybridMultilevel"/>
    <w:tmpl w:val="9E6659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3296948"/>
    <w:multiLevelType w:val="multilevel"/>
    <w:tmpl w:val="65C0DBEE"/>
    <w:lvl w:ilvl="0">
      <w:start w:val="12"/>
      <w:numFmt w:val="decimal"/>
      <w:lvlText w:val="%1."/>
      <w:lvlJc w:val="left"/>
      <w:pPr>
        <w:tabs>
          <w:tab w:val="num" w:pos="360"/>
        </w:tabs>
        <w:ind w:left="360" w:hanging="360"/>
      </w:pPr>
      <w:rPr>
        <w:rFonts w:hint="default"/>
        <w:b/>
        <w:i w:val="0"/>
      </w:rPr>
    </w:lvl>
    <w:lvl w:ilvl="1">
      <w:start w:val="5"/>
      <w:numFmt w:val="decimal"/>
      <w:lvlText w:val="%1.%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nsid w:val="053E5480"/>
    <w:multiLevelType w:val="hybridMultilevel"/>
    <w:tmpl w:val="148A66A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53F65F6"/>
    <w:multiLevelType w:val="hybridMultilevel"/>
    <w:tmpl w:val="AD8C7EC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0CA84AAF"/>
    <w:multiLevelType w:val="hybridMultilevel"/>
    <w:tmpl w:val="9F9219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0D064620"/>
    <w:multiLevelType w:val="hybridMultilevel"/>
    <w:tmpl w:val="12B02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03325A2"/>
    <w:multiLevelType w:val="hybridMultilevel"/>
    <w:tmpl w:val="E8E079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497201B"/>
    <w:multiLevelType w:val="hybridMultilevel"/>
    <w:tmpl w:val="E32819D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Wingdings"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Wingdings"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188677A0"/>
    <w:multiLevelType w:val="hybridMultilevel"/>
    <w:tmpl w:val="FF4E1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B7168D6"/>
    <w:multiLevelType w:val="multilevel"/>
    <w:tmpl w:val="7E52B3A2"/>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nsid w:val="1E475158"/>
    <w:multiLevelType w:val="hybridMultilevel"/>
    <w:tmpl w:val="E738F050"/>
    <w:lvl w:ilvl="0" w:tplc="A5FA0D08">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202328B9"/>
    <w:multiLevelType w:val="hybridMultilevel"/>
    <w:tmpl w:val="E26E3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1434B4C"/>
    <w:multiLevelType w:val="hybridMultilevel"/>
    <w:tmpl w:val="A9A25A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4533112"/>
    <w:multiLevelType w:val="hybridMultilevel"/>
    <w:tmpl w:val="5C8E2EB0"/>
    <w:lvl w:ilvl="0" w:tplc="A5FA0D08">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4A871FF"/>
    <w:multiLevelType w:val="hybridMultilevel"/>
    <w:tmpl w:val="40381A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26D6131F"/>
    <w:multiLevelType w:val="hybridMultilevel"/>
    <w:tmpl w:val="ADA40E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E693463"/>
    <w:multiLevelType w:val="hybridMultilevel"/>
    <w:tmpl w:val="F16C46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30D05BA9"/>
    <w:multiLevelType w:val="hybridMultilevel"/>
    <w:tmpl w:val="9B36DD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345C5A9D"/>
    <w:multiLevelType w:val="hybridMultilevel"/>
    <w:tmpl w:val="E74268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35083BE7"/>
    <w:multiLevelType w:val="hybridMultilevel"/>
    <w:tmpl w:val="085858B2"/>
    <w:lvl w:ilvl="0" w:tplc="8AD6D81A">
      <w:numFmt w:val="bullet"/>
      <w:lvlText w:val="-"/>
      <w:lvlJc w:val="left"/>
      <w:pPr>
        <w:ind w:left="1440" w:hanging="72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37254830"/>
    <w:multiLevelType w:val="hybridMultilevel"/>
    <w:tmpl w:val="3312A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78404BA"/>
    <w:multiLevelType w:val="hybridMultilevel"/>
    <w:tmpl w:val="94BEDAA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395C344B"/>
    <w:multiLevelType w:val="hybridMultilevel"/>
    <w:tmpl w:val="BD7497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A116246"/>
    <w:multiLevelType w:val="hybridMultilevel"/>
    <w:tmpl w:val="E4E48C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Wingdings"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Wingdings"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3DF75BBF"/>
    <w:multiLevelType w:val="hybridMultilevel"/>
    <w:tmpl w:val="F00C8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F4E55C2"/>
    <w:multiLevelType w:val="hybridMultilevel"/>
    <w:tmpl w:val="79BE01CA"/>
    <w:lvl w:ilvl="0" w:tplc="C4F0D6F8">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4316532A"/>
    <w:multiLevelType w:val="hybridMultilevel"/>
    <w:tmpl w:val="770EDC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8E961FE"/>
    <w:multiLevelType w:val="hybridMultilevel"/>
    <w:tmpl w:val="1494F1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D310888"/>
    <w:multiLevelType w:val="hybridMultilevel"/>
    <w:tmpl w:val="C02CDB6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4DB31A23"/>
    <w:multiLevelType w:val="multilevel"/>
    <w:tmpl w:val="7C904006"/>
    <w:lvl w:ilvl="0">
      <w:start w:val="13"/>
      <w:numFmt w:val="decimal"/>
      <w:lvlText w:val="%1."/>
      <w:lvlJc w:val="left"/>
      <w:pPr>
        <w:tabs>
          <w:tab w:val="num" w:pos="360"/>
        </w:tabs>
        <w:ind w:left="360" w:hanging="360"/>
      </w:pPr>
      <w:rPr>
        <w:rFonts w:hint="default"/>
        <w:b/>
        <w:i w:val="0"/>
      </w:rPr>
    </w:lvl>
    <w:lvl w:ilvl="1">
      <w:start w:val="5"/>
      <w:numFmt w:val="decimal"/>
      <w:lvlText w:val="%1.%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4">
    <w:nsid w:val="4FC86C36"/>
    <w:multiLevelType w:val="hybridMultilevel"/>
    <w:tmpl w:val="A9547510"/>
    <w:lvl w:ilvl="0" w:tplc="A7B8ED86">
      <w:start w:val="1"/>
      <w:numFmt w:val="lowerLetter"/>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518F2EF4"/>
    <w:multiLevelType w:val="hybridMultilevel"/>
    <w:tmpl w:val="033C91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531D3511"/>
    <w:multiLevelType w:val="multilevel"/>
    <w:tmpl w:val="2DAA41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nsid w:val="558C1D4E"/>
    <w:multiLevelType w:val="hybridMultilevel"/>
    <w:tmpl w:val="27C4FAC6"/>
    <w:lvl w:ilvl="0" w:tplc="3CFE43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64D074C"/>
    <w:multiLevelType w:val="hybridMultilevel"/>
    <w:tmpl w:val="5B88EB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59CE7A74"/>
    <w:multiLevelType w:val="hybridMultilevel"/>
    <w:tmpl w:val="A6D60A24"/>
    <w:lvl w:ilvl="0" w:tplc="220A4D98">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5F050EC2"/>
    <w:multiLevelType w:val="hybridMultilevel"/>
    <w:tmpl w:val="051EA666"/>
    <w:lvl w:ilvl="0" w:tplc="A88C9656">
      <w:numFmt w:val="bullet"/>
      <w:lvlText w:val="-"/>
      <w:lvlJc w:val="left"/>
      <w:pPr>
        <w:ind w:left="1440" w:hanging="72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60DC1D4A"/>
    <w:multiLevelType w:val="hybridMultilevel"/>
    <w:tmpl w:val="9F9462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1FF32D8"/>
    <w:multiLevelType w:val="hybridMultilevel"/>
    <w:tmpl w:val="A40013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nsid w:val="62A3425E"/>
    <w:multiLevelType w:val="multilevel"/>
    <w:tmpl w:val="C0DE7FE0"/>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4">
    <w:nsid w:val="633B220C"/>
    <w:multiLevelType w:val="hybridMultilevel"/>
    <w:tmpl w:val="E1086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64B53EB7"/>
    <w:multiLevelType w:val="hybridMultilevel"/>
    <w:tmpl w:val="4C06E2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nsid w:val="653571C9"/>
    <w:multiLevelType w:val="hybridMultilevel"/>
    <w:tmpl w:val="BC883D06"/>
    <w:lvl w:ilvl="0" w:tplc="11AAED9A">
      <w:numFmt w:val="bullet"/>
      <w:lvlText w:val="-"/>
      <w:lvlJc w:val="left"/>
      <w:pPr>
        <w:ind w:left="1440" w:hanging="72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nsid w:val="666D3594"/>
    <w:multiLevelType w:val="hybridMultilevel"/>
    <w:tmpl w:val="749616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nsid w:val="69B10A3C"/>
    <w:multiLevelType w:val="multilevel"/>
    <w:tmpl w:val="C0DE7FE0"/>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9">
    <w:nsid w:val="69CA3173"/>
    <w:multiLevelType w:val="hybridMultilevel"/>
    <w:tmpl w:val="675C9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6D855B0C"/>
    <w:multiLevelType w:val="hybridMultilevel"/>
    <w:tmpl w:val="575E05DC"/>
    <w:lvl w:ilvl="0" w:tplc="0409000F">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nsid w:val="72D40D1A"/>
    <w:multiLevelType w:val="hybridMultilevel"/>
    <w:tmpl w:val="A6D60A24"/>
    <w:lvl w:ilvl="0" w:tplc="220A4D98">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nsid w:val="746A572E"/>
    <w:multiLevelType w:val="hybridMultilevel"/>
    <w:tmpl w:val="89585A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nsid w:val="748D1268"/>
    <w:multiLevelType w:val="hybridMultilevel"/>
    <w:tmpl w:val="2B8AC52E"/>
    <w:lvl w:ilvl="0" w:tplc="220A4D9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75AC189C"/>
    <w:multiLevelType w:val="hybridMultilevel"/>
    <w:tmpl w:val="95EC1D82"/>
    <w:lvl w:ilvl="0" w:tplc="A5FA0D08">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79591D17"/>
    <w:multiLevelType w:val="hybridMultilevel"/>
    <w:tmpl w:val="7F10F4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nsid w:val="79934D94"/>
    <w:multiLevelType w:val="hybridMultilevel"/>
    <w:tmpl w:val="D41829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nsid w:val="7C633CE1"/>
    <w:multiLevelType w:val="hybridMultilevel"/>
    <w:tmpl w:val="3CB67978"/>
    <w:lvl w:ilvl="0" w:tplc="3384A7FE">
      <w:numFmt w:val="bullet"/>
      <w:lvlText w:val="-"/>
      <w:lvlJc w:val="left"/>
      <w:pPr>
        <w:ind w:left="1440" w:hanging="72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8">
    <w:nsid w:val="7CEC31EA"/>
    <w:multiLevelType w:val="multilevel"/>
    <w:tmpl w:val="1E8E7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2"/>
  </w:num>
  <w:num w:numId="2">
    <w:abstractNumId w:val="7"/>
  </w:num>
  <w:num w:numId="3">
    <w:abstractNumId w:val="34"/>
  </w:num>
  <w:num w:numId="4">
    <w:abstractNumId w:val="26"/>
  </w:num>
  <w:num w:numId="5">
    <w:abstractNumId w:val="30"/>
  </w:num>
  <w:num w:numId="6">
    <w:abstractNumId w:val="31"/>
  </w:num>
  <w:num w:numId="7">
    <w:abstractNumId w:val="53"/>
  </w:num>
  <w:num w:numId="8">
    <w:abstractNumId w:val="51"/>
  </w:num>
  <w:num w:numId="9">
    <w:abstractNumId w:val="19"/>
  </w:num>
  <w:num w:numId="10">
    <w:abstractNumId w:val="29"/>
  </w:num>
  <w:num w:numId="11">
    <w:abstractNumId w:val="14"/>
  </w:num>
  <w:num w:numId="12">
    <w:abstractNumId w:val="54"/>
  </w:num>
  <w:num w:numId="13">
    <w:abstractNumId w:val="17"/>
  </w:num>
  <w:num w:numId="14">
    <w:abstractNumId w:val="39"/>
  </w:num>
  <w:num w:numId="15">
    <w:abstractNumId w:val="6"/>
  </w:num>
  <w:num w:numId="16">
    <w:abstractNumId w:val="44"/>
  </w:num>
  <w:num w:numId="17">
    <w:abstractNumId w:val="27"/>
  </w:num>
  <w:num w:numId="18">
    <w:abstractNumId w:val="55"/>
  </w:num>
  <w:num w:numId="19">
    <w:abstractNumId w:val="28"/>
  </w:num>
  <w:num w:numId="20">
    <w:abstractNumId w:val="12"/>
  </w:num>
  <w:num w:numId="21">
    <w:abstractNumId w:val="50"/>
  </w:num>
  <w:num w:numId="22">
    <w:abstractNumId w:val="21"/>
  </w:num>
  <w:num w:numId="23">
    <w:abstractNumId w:val="9"/>
  </w:num>
  <w:num w:numId="24">
    <w:abstractNumId w:val="41"/>
  </w:num>
  <w:num w:numId="25">
    <w:abstractNumId w:val="49"/>
  </w:num>
  <w:num w:numId="26">
    <w:abstractNumId w:val="10"/>
  </w:num>
  <w:num w:numId="27">
    <w:abstractNumId w:val="37"/>
  </w:num>
  <w:num w:numId="28">
    <w:abstractNumId w:val="38"/>
  </w:num>
  <w:num w:numId="29">
    <w:abstractNumId w:val="45"/>
  </w:num>
  <w:num w:numId="30">
    <w:abstractNumId w:val="52"/>
  </w:num>
  <w:num w:numId="31">
    <w:abstractNumId w:val="42"/>
  </w:num>
  <w:num w:numId="32">
    <w:abstractNumId w:val="3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
  </w:num>
  <w:num w:numId="34">
    <w:abstractNumId w:val="8"/>
  </w:num>
  <w:num w:numId="35">
    <w:abstractNumId w:val="20"/>
  </w:num>
  <w:num w:numId="36">
    <w:abstractNumId w:val="25"/>
  </w:num>
  <w:num w:numId="37">
    <w:abstractNumId w:val="18"/>
  </w:num>
  <w:num w:numId="38">
    <w:abstractNumId w:val="47"/>
  </w:num>
  <w:num w:numId="39">
    <w:abstractNumId w:val="56"/>
  </w:num>
  <w:num w:numId="40">
    <w:abstractNumId w:val="22"/>
  </w:num>
  <w:num w:numId="41">
    <w:abstractNumId w:val="24"/>
  </w:num>
  <w:num w:numId="42">
    <w:abstractNumId w:val="13"/>
  </w:num>
  <w:num w:numId="43">
    <w:abstractNumId w:val="58"/>
  </w:num>
  <w:num w:numId="44">
    <w:abstractNumId w:val="16"/>
  </w:num>
  <w:num w:numId="45">
    <w:abstractNumId w:val="35"/>
  </w:num>
  <w:num w:numId="46">
    <w:abstractNumId w:val="43"/>
  </w:num>
  <w:num w:numId="47">
    <w:abstractNumId w:val="33"/>
  </w:num>
  <w:num w:numId="48">
    <w:abstractNumId w:val="5"/>
  </w:num>
  <w:num w:numId="4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5"/>
  </w:num>
  <w:num w:numId="51">
    <w:abstractNumId w:val="23"/>
  </w:num>
  <w:num w:numId="52">
    <w:abstractNumId w:val="57"/>
  </w:num>
  <w:num w:numId="53">
    <w:abstractNumId w:val="40"/>
  </w:num>
  <w:num w:numId="54">
    <w:abstractNumId w:val="46"/>
  </w:num>
  <w:num w:numId="55">
    <w:abstractNumId w:val="4"/>
  </w:num>
  <w:num w:numId="56">
    <w:abstractNumId w:val="48"/>
  </w:num>
  <w:num w:numId="57">
    <w:abstractNumId w:val="0"/>
  </w:num>
  <w:num w:numId="58">
    <w:abstractNumId w:val="1"/>
  </w:num>
  <w:num w:numId="59">
    <w:abstractNumId w:val="2"/>
  </w:num>
  <w:num w:numId="60">
    <w:abstractNumId w:val="3"/>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ctiveWritingStyle w:appName="MSWord" w:lang="en-US" w:vendorID="64" w:dllVersion="131078" w:nlCheck="1" w:checkStyle="1"/>
  <w:activeWritingStyle w:appName="MSWord" w:lang="ja-JP" w:vendorID="64" w:dllVersion="131078" w:nlCheck="1" w:checkStyle="1"/>
  <w:activeWritingStyle w:appName="MSWord" w:lang="en-US" w:vendorID="2" w:dllVersion="6" w:checkStyle="1"/>
  <w:proofState w:spelling="clean" w:grammar="clean"/>
  <w:doNotTrackMoves/>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85TrailerDate" w:val="0"/>
    <w:docVar w:name="85TrailerDateField" w:val="0"/>
    <w:docVar w:name="85TrailerDraft" w:val="0"/>
    <w:docVar w:name="85TrailerTime" w:val="0"/>
    <w:docVar w:name="85TrailerType" w:val="102"/>
    <w:docVar w:name="MPDocID" w:val="784076 v1/SD"/>
    <w:docVar w:name="MPDocIDTemplateDefault" w:val="%n| v%v|/%l"/>
    <w:docVar w:name="NewDocStampType" w:val="7"/>
    <w:docVar w:name="zzmpLTFontsClean" w:val="True"/>
    <w:docVar w:name="zzmpnSession" w:val="0.9801294"/>
  </w:docVars>
  <w:rsids>
    <w:rsidRoot w:val="00CF0314"/>
    <w:rsid w:val="000672A4"/>
    <w:rsid w:val="00CF03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1"/>
    </o:shapelayout>
  </w:shapeDefaults>
  <w:decimalSymbol w:val="."/>
  <w:listSeparator w:val=","/>
  <w14:docId w14:val="23C04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EastAsia" w:hAnsi="Calibri" w:cs="Times New Roman"/>
        <w:lang w:val="en-US" w:eastAsia="en-US" w:bidi="ar-SA"/>
      </w:rPr>
    </w:rPrDefault>
    <w:pPrDefault/>
  </w:docDefaults>
  <w:latentStyles w:defLockedState="0" w:defUIPriority="0" w:defSemiHidden="0" w:defUnhideWhenUsed="0" w:defQFormat="0" w:count="276">
    <w:lsdException w:name="Normal" w:qFormat="1"/>
    <w:lsdException w:name="heading 1" w:uiPriority="9" w:qFormat="1"/>
    <w:lsdException w:name="heading 2" w:qFormat="1"/>
    <w:lsdException w:name="header" w:uiPriority="99"/>
    <w:lsdException w:name="footer" w:uiPriority="99"/>
    <w:lsdException w:name="Default Paragraph Font" w:uiPriority="1"/>
    <w:lsdException w:name="Body Text" w:uiPriority="99"/>
    <w:lsdException w:name="Subtitle" w:qFormat="1"/>
    <w:lsdException w:name="Hyperlink" w:uiPriority="99"/>
    <w:lsdException w:name="Normal (Web)" w:uiPriority="99"/>
    <w:lsdException w:name="HTML Preformatted" w:uiPriority="99"/>
    <w:lsdException w:name="No List" w:uiPriority="99"/>
    <w:lsdException w:name="Balloon Text" w:uiPriority="99"/>
    <w:lsdException w:name="No Spacing" w:uiPriority="1" w:qFormat="1"/>
    <w:lsdException w:name="List Paragraph" w:uiPriority="34" w:qFormat="1"/>
  </w:latentStyles>
  <w:style w:type="paragraph" w:default="1" w:styleId="Normal">
    <w:name w:val="Normal"/>
    <w:qFormat/>
    <w:pPr>
      <w:spacing w:after="100" w:afterAutospacing="1"/>
    </w:pPr>
    <w:rPr>
      <w:rFonts w:ascii="Arial" w:hAnsi="Arial"/>
      <w:sz w:val="22"/>
      <w:szCs w:val="22"/>
    </w:rPr>
  </w:style>
  <w:style w:type="paragraph" w:styleId="Heading1">
    <w:name w:val="heading 1"/>
    <w:basedOn w:val="Normal"/>
    <w:next w:val="Normal"/>
    <w:link w:val="Heading1Char"/>
    <w:uiPriority w:val="9"/>
    <w:qFormat/>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qFormat/>
    <w:pPr>
      <w:keepNext/>
      <w:spacing w:before="240" w:after="60"/>
      <w:ind w:left="720"/>
      <w:outlineLvl w:val="1"/>
    </w:pPr>
    <w:rPr>
      <w:rFonts w:ascii="Calibri" w:eastAsia="Times New Roman" w:hAnsi="Calibri"/>
      <w:b/>
      <w:bCs/>
      <w:i/>
      <w:iCs/>
      <w:sz w:val="28"/>
      <w:szCs w:val="28"/>
    </w:rPr>
  </w:style>
  <w:style w:type="paragraph" w:styleId="Heading3">
    <w:name w:val="heading 3"/>
    <w:basedOn w:val="Normal"/>
    <w:next w:val="Normal"/>
    <w:link w:val="Heading3Char"/>
    <w:pPr>
      <w:keepNext/>
      <w:spacing w:before="240" w:after="60"/>
      <w:outlineLvl w:val="2"/>
    </w:pPr>
    <w:rPr>
      <w:rFonts w:ascii="Calibri" w:eastAsia="ＭＳ ゴシック" w:hAnsi="Calibr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rPr>
  </w:style>
  <w:style w:type="paragraph" w:customStyle="1" w:styleId="Normal2">
    <w:name w:val="Normal2"/>
    <w:basedOn w:val="Normal"/>
    <w:qFormat/>
    <w:pPr>
      <w:spacing w:line="168" w:lineRule="auto"/>
    </w:pPr>
    <w:rPr>
      <w:sz w:val="72"/>
      <w:szCs w:val="64"/>
    </w:rPr>
  </w:style>
  <w:style w:type="character" w:styleId="Hyperlink">
    <w:name w:val="Hyperlink"/>
    <w:uiPriority w:val="99"/>
    <w:unhideWhenUsed/>
    <w:rPr>
      <w:color w:val="0000FF"/>
      <w:u w:val="single"/>
    </w:rPr>
  </w:style>
  <w:style w:type="character" w:customStyle="1" w:styleId="Heading1Char">
    <w:name w:val="Heading 1 Char"/>
    <w:link w:val="Heading1"/>
    <w:uiPriority w:val="9"/>
    <w:rPr>
      <w:rFonts w:ascii="Cambria" w:eastAsia="Times New Roman" w:hAnsi="Cambria" w:cs="Times New Roman"/>
      <w:b/>
      <w:bCs/>
      <w:kern w:val="32"/>
      <w:sz w:val="32"/>
      <w:szCs w:val="32"/>
    </w:rPr>
  </w:style>
  <w:style w:type="table" w:styleId="TableGrid">
    <w:name w:val="Table Grid"/>
    <w:basedOn w:val="TableNormal"/>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pPr>
      <w:spacing w:afterAutospacing="1"/>
    </w:pPr>
    <w:rPr>
      <w:sz w:val="22"/>
      <w:szCs w:val="22"/>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customStyle="1" w:styleId="TX">
    <w:name w:val="TX"/>
    <w:basedOn w:val="Normal"/>
    <w:pPr>
      <w:keepLines/>
      <w:spacing w:after="120" w:afterAutospacing="0" w:line="240" w:lineRule="exact"/>
      <w:jc w:val="both"/>
    </w:pPr>
    <w:rPr>
      <w:rFonts w:ascii="Times" w:eastAsia="Times New Roman" w:hAnsi="Times"/>
      <w:noProof/>
      <w:sz w:val="20"/>
      <w:szCs w:val="20"/>
    </w:rPr>
  </w:style>
  <w:style w:type="paragraph" w:customStyle="1" w:styleId="H1">
    <w:name w:val="H1"/>
    <w:basedOn w:val="TX"/>
    <w:next w:val="TX"/>
    <w:pPr>
      <w:keepNext/>
      <w:spacing w:before="480" w:after="240" w:line="320" w:lineRule="exact"/>
      <w:jc w:val="left"/>
    </w:pPr>
    <w:rPr>
      <w:rFonts w:ascii="New York" w:hAnsi="New York"/>
      <w:sz w:val="28"/>
    </w:rPr>
  </w:style>
  <w:style w:type="paragraph" w:customStyle="1" w:styleId="H2">
    <w:name w:val="H2"/>
    <w:basedOn w:val="TX"/>
    <w:next w:val="TX"/>
    <w:pPr>
      <w:keepNext/>
      <w:spacing w:before="360" w:line="280" w:lineRule="exact"/>
      <w:jc w:val="left"/>
    </w:pPr>
    <w:rPr>
      <w:rFonts w:ascii="Font152" w:hAnsi="Font152"/>
      <w:sz w:val="24"/>
    </w:rPr>
  </w:style>
  <w:style w:type="paragraph" w:customStyle="1" w:styleId="BLmid">
    <w:name w:val="BLmid"/>
    <w:basedOn w:val="TX"/>
  </w:style>
  <w:style w:type="paragraph" w:customStyle="1" w:styleId="BLbeg">
    <w:name w:val="BLbeg"/>
    <w:basedOn w:val="BLmid"/>
    <w:pPr>
      <w:spacing w:before="240"/>
    </w:pPr>
  </w:style>
  <w:style w:type="paragraph" w:styleId="Date">
    <w:name w:val="Date"/>
    <w:basedOn w:val="BodyText"/>
    <w:next w:val="BodyText"/>
    <w:link w:val="DateChar"/>
    <w:pPr>
      <w:spacing w:before="720" w:after="480" w:afterAutospacing="0" w:line="240" w:lineRule="exact"/>
    </w:pPr>
    <w:rPr>
      <w:rFonts w:ascii="Lucidia Sans" w:eastAsia="Times" w:hAnsi="Lucidia Sans"/>
      <w:sz w:val="18"/>
      <w:szCs w:val="20"/>
    </w:rPr>
  </w:style>
  <w:style w:type="character" w:customStyle="1" w:styleId="DateChar">
    <w:name w:val="Date Char"/>
    <w:link w:val="Date"/>
    <w:rPr>
      <w:rFonts w:ascii="Lucidia Sans" w:eastAsia="Times" w:hAnsi="Lucidia Sans"/>
      <w:sz w:val="18"/>
    </w:rPr>
  </w:style>
  <w:style w:type="paragraph" w:customStyle="1" w:styleId="InsideAddressName">
    <w:name w:val="Inside Address Name"/>
    <w:basedOn w:val="InsideAddress"/>
    <w:pPr>
      <w:keepNext/>
    </w:pPr>
    <w:rPr>
      <w:b/>
    </w:rPr>
  </w:style>
  <w:style w:type="paragraph" w:customStyle="1" w:styleId="InsideAddress">
    <w:name w:val="Inside Address"/>
    <w:basedOn w:val="BodyText"/>
    <w:pPr>
      <w:widowControl w:val="0"/>
      <w:spacing w:after="0" w:afterAutospacing="0" w:line="240" w:lineRule="exact"/>
    </w:pPr>
    <w:rPr>
      <w:rFonts w:ascii="Lucidia Sans" w:eastAsia="Times New Roman" w:hAnsi="Lucidia Sans"/>
      <w:kern w:val="28"/>
      <w:sz w:val="18"/>
      <w:szCs w:val="20"/>
    </w:rPr>
  </w:style>
  <w:style w:type="paragraph" w:styleId="BodyText">
    <w:name w:val="Body Text"/>
    <w:basedOn w:val="Normal"/>
    <w:link w:val="BodyTextChar"/>
    <w:uiPriority w:val="99"/>
    <w:unhideWhenUsed/>
    <w:pPr>
      <w:spacing w:after="120"/>
    </w:pPr>
  </w:style>
  <w:style w:type="character" w:customStyle="1" w:styleId="BodyTextChar">
    <w:name w:val="Body Text Char"/>
    <w:link w:val="BodyText"/>
    <w:uiPriority w:val="99"/>
    <w:rPr>
      <w:sz w:val="22"/>
      <w:szCs w:val="22"/>
    </w:rPr>
  </w:style>
  <w:style w:type="paragraph" w:customStyle="1" w:styleId="MediumList2-Accent41">
    <w:name w:val="Medium List 2 - Accent 41"/>
    <w:basedOn w:val="Normal"/>
    <w:uiPriority w:val="34"/>
    <w:qFormat/>
    <w:pPr>
      <w:spacing w:after="200" w:afterAutospacing="0"/>
      <w:ind w:left="720"/>
      <w:contextualSpacing/>
    </w:pPr>
    <w:rPr>
      <w:rFonts w:ascii="Cambria" w:eastAsia="Cambria" w:hAnsi="Cambria"/>
      <w:sz w:val="24"/>
      <w:szCs w:val="24"/>
    </w:rPr>
  </w:style>
  <w:style w:type="character" w:customStyle="1" w:styleId="Heading2Char">
    <w:name w:val="Heading 2 Char"/>
    <w:link w:val="Heading2"/>
    <w:rPr>
      <w:rFonts w:ascii="Calibri" w:eastAsia="Times New Roman" w:hAnsi="Calibri" w:cs="Times New Roman"/>
      <w:b/>
      <w:bCs/>
      <w:i/>
      <w:iCs/>
      <w:sz w:val="28"/>
      <w:szCs w:val="28"/>
    </w:rPr>
  </w:style>
  <w:style w:type="table" w:customStyle="1" w:styleId="SubtleReference1">
    <w:name w:val="Subtle Reference1"/>
    <w:basedOn w:val="TableNormal"/>
    <w:qFormat/>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character" w:customStyle="1" w:styleId="NoSpacingChar">
    <w:name w:val="No Spacing Char"/>
    <w:link w:val="NoSpacing"/>
    <w:uiPriority w:val="1"/>
    <w:rPr>
      <w:sz w:val="22"/>
      <w:szCs w:val="22"/>
      <w:lang w:val="en-US" w:eastAsia="en-US" w:bidi="ar-SA"/>
    </w:rPr>
  </w:style>
  <w:style w:type="paragraph" w:styleId="NormalWeb">
    <w:name w:val="Normal (Web)"/>
    <w:basedOn w:val="Normal"/>
    <w:uiPriority w:val="99"/>
    <w:pPr>
      <w:spacing w:beforeLines="1" w:afterLines="1" w:afterAutospacing="0"/>
    </w:pPr>
    <w:rPr>
      <w:rFonts w:ascii="Times" w:hAnsi="Times"/>
      <w:sz w:val="20"/>
      <w:szCs w:val="20"/>
    </w:rPr>
  </w:style>
  <w:style w:type="paragraph" w:styleId="z-BottomofForm">
    <w:name w:val="HTML Bottom of Form"/>
    <w:basedOn w:val="Normal"/>
    <w:next w:val="Normal"/>
    <w:link w:val="z-BottomofFormChar"/>
    <w:hidden/>
    <w:pPr>
      <w:pBdr>
        <w:top w:val="single" w:sz="6" w:space="1" w:color="auto"/>
      </w:pBdr>
      <w:spacing w:after="0" w:afterAutospacing="0"/>
      <w:jc w:val="center"/>
    </w:pPr>
    <w:rPr>
      <w:vanish/>
      <w:sz w:val="16"/>
      <w:szCs w:val="16"/>
    </w:rPr>
  </w:style>
  <w:style w:type="character" w:customStyle="1" w:styleId="z-BottomofFormChar">
    <w:name w:val="z-Bottom of Form Char"/>
    <w:link w:val="z-BottomofForm"/>
    <w:rPr>
      <w:rFonts w:ascii="Arial" w:hAnsi="Arial"/>
      <w:vanish/>
      <w:sz w:val="16"/>
      <w:szCs w:val="16"/>
    </w:rPr>
  </w:style>
  <w:style w:type="paragraph" w:styleId="z-TopofForm">
    <w:name w:val="HTML Top of Form"/>
    <w:basedOn w:val="Normal"/>
    <w:next w:val="Normal"/>
    <w:link w:val="z-TopofFormChar"/>
    <w:hidden/>
    <w:pPr>
      <w:pBdr>
        <w:bottom w:val="single" w:sz="6" w:space="1" w:color="auto"/>
      </w:pBdr>
      <w:spacing w:after="0" w:afterAutospacing="0"/>
      <w:jc w:val="center"/>
    </w:pPr>
    <w:rPr>
      <w:vanish/>
      <w:sz w:val="16"/>
      <w:szCs w:val="16"/>
    </w:rPr>
  </w:style>
  <w:style w:type="character" w:customStyle="1" w:styleId="z-TopofFormChar">
    <w:name w:val="z-Top of Form Char"/>
    <w:link w:val="z-TopofForm"/>
    <w:rPr>
      <w:rFonts w:ascii="Arial" w:hAnsi="Arial"/>
      <w:vanish/>
      <w:sz w:val="16"/>
      <w:szCs w:val="16"/>
    </w:rPr>
  </w:style>
  <w:style w:type="character" w:customStyle="1" w:styleId="Heading3Char">
    <w:name w:val="Heading 3 Char"/>
    <w:link w:val="Heading3"/>
    <w:rPr>
      <w:rFonts w:ascii="Calibri" w:eastAsia="ＭＳ ゴシック" w:hAnsi="Calibri" w:cs="Times New Roman"/>
      <w:b/>
      <w:bCs/>
      <w:sz w:val="26"/>
      <w:szCs w:val="26"/>
    </w:rPr>
  </w:style>
  <w:style w:type="paragraph" w:styleId="ListParagraph">
    <w:name w:val="List Paragraph"/>
    <w:basedOn w:val="Normal"/>
    <w:uiPriority w:val="34"/>
    <w:qFormat/>
    <w:pPr>
      <w:spacing w:after="0" w:afterAutospacing="0"/>
      <w:ind w:left="720"/>
      <w:contextualSpacing/>
    </w:pPr>
    <w:rPr>
      <w:rFonts w:ascii="Times New Roman" w:eastAsia="Times New Roman" w:hAnsi="Times New Roman"/>
      <w:sz w:val="24"/>
      <w:szCs w:val="24"/>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pPr>
    <w:rPr>
      <w:rFonts w:ascii="Courier" w:eastAsia="Cambria" w:hAnsi="Courier" w:cs="Courier"/>
      <w:sz w:val="20"/>
      <w:szCs w:val="20"/>
    </w:rPr>
  </w:style>
  <w:style w:type="character" w:customStyle="1" w:styleId="HTMLPreformattedChar">
    <w:name w:val="HTML Preformatted Char"/>
    <w:link w:val="HTMLPreformatted"/>
    <w:uiPriority w:val="99"/>
    <w:rPr>
      <w:rFonts w:ascii="Courier" w:eastAsia="Cambria" w:hAnsi="Courier" w:cs="Courier"/>
    </w:rPr>
  </w:style>
  <w:style w:type="character" w:customStyle="1" w:styleId="zzmpTrailerItem">
    <w:name w:val="zzmpTrailerItem"/>
    <w:basedOn w:val="DefaultParagraphFont"/>
    <w:rPr>
      <w:rFonts w:ascii="Arial" w:hAnsi="Arial" w:cs="Arial"/>
      <w:dstrike w:val="0"/>
      <w:noProof/>
      <w:color w:val="auto"/>
      <w:spacing w:val="0"/>
      <w:position w:val="0"/>
      <w:sz w:val="16"/>
      <w:szCs w:val="16"/>
      <w:u w:val="none"/>
      <w:effect w:val="none"/>
      <w:vertAlign w:val="baseline"/>
    </w:rPr>
  </w:style>
  <w:style w:type="character" w:styleId="FollowedHyperlink">
    <w:name w:val="FollowedHyperlink"/>
    <w:basedOn w:val="DefaultParagraphFont"/>
    <w:rPr>
      <w:color w:val="800080" w:themeColor="followedHyperlink"/>
      <w:u w:val="single"/>
    </w:rPr>
  </w:style>
  <w:style w:type="paragraph" w:styleId="Revision">
    <w:name w:val="Revision"/>
    <w:hidden/>
    <w:rPr>
      <w:rFonts w:ascii="Arial" w:hAnsi="Arial"/>
      <w:sz w:val="22"/>
      <w:szCs w:val="22"/>
    </w:rPr>
  </w:style>
  <w:style w:type="paragraph" w:styleId="Subtitle">
    <w:name w:val="Subtitle"/>
    <w:basedOn w:val="Normal"/>
    <w:link w:val="SubtitleChar"/>
    <w:qFormat/>
    <w:pPr>
      <w:spacing w:after="0" w:afterAutospacing="0"/>
    </w:pPr>
    <w:rPr>
      <w:rFonts w:ascii="Times New Roman" w:eastAsia="Times New Roman" w:hAnsi="Times New Roman"/>
      <w:b/>
      <w:szCs w:val="20"/>
      <w:u w:val="single"/>
    </w:rPr>
  </w:style>
  <w:style w:type="character" w:customStyle="1" w:styleId="SubtitleChar">
    <w:name w:val="Subtitle Char"/>
    <w:basedOn w:val="DefaultParagraphFont"/>
    <w:link w:val="Subtitle"/>
    <w:rPr>
      <w:rFonts w:ascii="Times New Roman" w:eastAsia="Times New Roman" w:hAnsi="Times New Roman"/>
      <w:b/>
      <w:sz w:val="22"/>
      <w:u w:val="single"/>
    </w:rPr>
  </w:style>
  <w:style w:type="paragraph" w:styleId="Title">
    <w:name w:val="Title"/>
    <w:basedOn w:val="Normal"/>
    <w:next w:val="Normal"/>
    <w:link w:val="TitleChar"/>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Pr>
      <w:rFonts w:asciiTheme="majorHAnsi" w:eastAsiaTheme="majorEastAsia" w:hAnsiTheme="majorHAnsi" w:cstheme="majorBidi"/>
      <w:color w:val="17365D" w:themeColor="text2" w:themeShade="BF"/>
      <w:spacing w:val="5"/>
      <w:kern w:val="28"/>
      <w:sz w:val="52"/>
      <w:szCs w:val="52"/>
    </w:rPr>
  </w:style>
  <w:style w:type="character" w:styleId="PageNumber">
    <w:name w:val="page number"/>
    <w:basedOn w:val="DefaultParagraphFont"/>
  </w:style>
  <w:style w:type="character" w:customStyle="1" w:styleId="DeltaViewInsertion">
    <w:name w:val="DeltaView Insertion"/>
    <w:rPr>
      <w:color w:val="0000FF"/>
      <w:spacing w:val="0"/>
      <w:u w:val="double"/>
    </w:rPr>
  </w:style>
  <w:style w:type="character" w:customStyle="1" w:styleId="tw4winMark">
    <w:name w:val="tw4winMark"/>
    <w:uiPriority w:val="99"/>
    <w:rPr>
      <w:rFonts w:ascii="Courier New" w:hAnsi="Courier New"/>
      <w:vanish/>
      <w:color w:val="800080"/>
      <w:vertAlign w:val="sub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EastAsia" w:hAnsi="Calibri" w:cs="Times New Roman"/>
        <w:lang w:val="en-US" w:eastAsia="en-US" w:bidi="ar-SA"/>
      </w:rPr>
    </w:rPrDefault>
    <w:pPrDefault/>
  </w:docDefaults>
  <w:latentStyles w:defLockedState="0" w:defUIPriority="0" w:defSemiHidden="0" w:defUnhideWhenUsed="0" w:defQFormat="0" w:count="276">
    <w:lsdException w:name="Normal" w:qFormat="1"/>
    <w:lsdException w:name="heading 1" w:uiPriority="9" w:qFormat="1"/>
    <w:lsdException w:name="heading 2" w:qFormat="1"/>
    <w:lsdException w:name="header" w:uiPriority="99"/>
    <w:lsdException w:name="footer" w:uiPriority="99"/>
    <w:lsdException w:name="Default Paragraph Font" w:uiPriority="1"/>
    <w:lsdException w:name="Body Text" w:uiPriority="99"/>
    <w:lsdException w:name="Subtitle" w:qFormat="1"/>
    <w:lsdException w:name="Hyperlink" w:uiPriority="99"/>
    <w:lsdException w:name="Normal (Web)" w:uiPriority="99"/>
    <w:lsdException w:name="HTML Preformatted" w:uiPriority="99"/>
    <w:lsdException w:name="No List" w:uiPriority="99"/>
    <w:lsdException w:name="Balloon Text" w:uiPriority="99"/>
    <w:lsdException w:name="No Spacing" w:uiPriority="1" w:qFormat="1"/>
    <w:lsdException w:name="List Paragraph" w:uiPriority="34" w:qFormat="1"/>
  </w:latentStyles>
  <w:style w:type="paragraph" w:default="1" w:styleId="Normal">
    <w:name w:val="Normal"/>
    <w:qFormat/>
    <w:pPr>
      <w:spacing w:after="100" w:afterAutospacing="1"/>
    </w:pPr>
    <w:rPr>
      <w:rFonts w:ascii="Arial" w:hAnsi="Arial"/>
      <w:sz w:val="22"/>
      <w:szCs w:val="22"/>
    </w:rPr>
  </w:style>
  <w:style w:type="paragraph" w:styleId="Heading1">
    <w:name w:val="heading 1"/>
    <w:basedOn w:val="Normal"/>
    <w:next w:val="Normal"/>
    <w:link w:val="Heading1Char"/>
    <w:uiPriority w:val="9"/>
    <w:qFormat/>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qFormat/>
    <w:pPr>
      <w:keepNext/>
      <w:spacing w:before="240" w:after="60"/>
      <w:ind w:left="720"/>
      <w:outlineLvl w:val="1"/>
    </w:pPr>
    <w:rPr>
      <w:rFonts w:ascii="Calibri" w:eastAsia="Times New Roman" w:hAnsi="Calibri"/>
      <w:b/>
      <w:bCs/>
      <w:i/>
      <w:iCs/>
      <w:sz w:val="28"/>
      <w:szCs w:val="28"/>
    </w:rPr>
  </w:style>
  <w:style w:type="paragraph" w:styleId="Heading3">
    <w:name w:val="heading 3"/>
    <w:basedOn w:val="Normal"/>
    <w:next w:val="Normal"/>
    <w:link w:val="Heading3Char"/>
    <w:pPr>
      <w:keepNext/>
      <w:spacing w:before="240" w:after="60"/>
      <w:outlineLvl w:val="2"/>
    </w:pPr>
    <w:rPr>
      <w:rFonts w:ascii="Calibri" w:eastAsia="ＭＳ ゴシック" w:hAnsi="Calibr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rPr>
  </w:style>
  <w:style w:type="paragraph" w:customStyle="1" w:styleId="Normal2">
    <w:name w:val="Normal2"/>
    <w:basedOn w:val="Normal"/>
    <w:qFormat/>
    <w:pPr>
      <w:spacing w:line="168" w:lineRule="auto"/>
    </w:pPr>
    <w:rPr>
      <w:sz w:val="72"/>
      <w:szCs w:val="64"/>
    </w:rPr>
  </w:style>
  <w:style w:type="character" w:styleId="Hyperlink">
    <w:name w:val="Hyperlink"/>
    <w:uiPriority w:val="99"/>
    <w:unhideWhenUsed/>
    <w:rPr>
      <w:color w:val="0000FF"/>
      <w:u w:val="single"/>
    </w:rPr>
  </w:style>
  <w:style w:type="character" w:customStyle="1" w:styleId="Heading1Char">
    <w:name w:val="Heading 1 Char"/>
    <w:link w:val="Heading1"/>
    <w:uiPriority w:val="9"/>
    <w:rPr>
      <w:rFonts w:ascii="Cambria" w:eastAsia="Times New Roman" w:hAnsi="Cambria" w:cs="Times New Roman"/>
      <w:b/>
      <w:bCs/>
      <w:kern w:val="32"/>
      <w:sz w:val="32"/>
      <w:szCs w:val="32"/>
    </w:rPr>
  </w:style>
  <w:style w:type="table" w:styleId="TableGrid">
    <w:name w:val="Table Grid"/>
    <w:basedOn w:val="TableNormal"/>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pPr>
      <w:spacing w:afterAutospacing="1"/>
    </w:pPr>
    <w:rPr>
      <w:sz w:val="22"/>
      <w:szCs w:val="22"/>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customStyle="1" w:styleId="TX">
    <w:name w:val="TX"/>
    <w:basedOn w:val="Normal"/>
    <w:pPr>
      <w:keepLines/>
      <w:spacing w:after="120" w:afterAutospacing="0" w:line="240" w:lineRule="exact"/>
      <w:jc w:val="both"/>
    </w:pPr>
    <w:rPr>
      <w:rFonts w:ascii="Times" w:eastAsia="Times New Roman" w:hAnsi="Times"/>
      <w:noProof/>
      <w:sz w:val="20"/>
      <w:szCs w:val="20"/>
    </w:rPr>
  </w:style>
  <w:style w:type="paragraph" w:customStyle="1" w:styleId="H1">
    <w:name w:val="H1"/>
    <w:basedOn w:val="TX"/>
    <w:next w:val="TX"/>
    <w:pPr>
      <w:keepNext/>
      <w:spacing w:before="480" w:after="240" w:line="320" w:lineRule="exact"/>
      <w:jc w:val="left"/>
    </w:pPr>
    <w:rPr>
      <w:rFonts w:ascii="New York" w:hAnsi="New York"/>
      <w:sz w:val="28"/>
    </w:rPr>
  </w:style>
  <w:style w:type="paragraph" w:customStyle="1" w:styleId="H2">
    <w:name w:val="H2"/>
    <w:basedOn w:val="TX"/>
    <w:next w:val="TX"/>
    <w:pPr>
      <w:keepNext/>
      <w:spacing w:before="360" w:line="280" w:lineRule="exact"/>
      <w:jc w:val="left"/>
    </w:pPr>
    <w:rPr>
      <w:rFonts w:ascii="Font152" w:hAnsi="Font152"/>
      <w:sz w:val="24"/>
    </w:rPr>
  </w:style>
  <w:style w:type="paragraph" w:customStyle="1" w:styleId="BLmid">
    <w:name w:val="BLmid"/>
    <w:basedOn w:val="TX"/>
  </w:style>
  <w:style w:type="paragraph" w:customStyle="1" w:styleId="BLbeg">
    <w:name w:val="BLbeg"/>
    <w:basedOn w:val="BLmid"/>
    <w:pPr>
      <w:spacing w:before="240"/>
    </w:pPr>
  </w:style>
  <w:style w:type="paragraph" w:styleId="Date">
    <w:name w:val="Date"/>
    <w:basedOn w:val="BodyText"/>
    <w:next w:val="BodyText"/>
    <w:link w:val="DateChar"/>
    <w:pPr>
      <w:spacing w:before="720" w:after="480" w:afterAutospacing="0" w:line="240" w:lineRule="exact"/>
    </w:pPr>
    <w:rPr>
      <w:rFonts w:ascii="Lucidia Sans" w:eastAsia="Times" w:hAnsi="Lucidia Sans"/>
      <w:sz w:val="18"/>
      <w:szCs w:val="20"/>
    </w:rPr>
  </w:style>
  <w:style w:type="character" w:customStyle="1" w:styleId="DateChar">
    <w:name w:val="Date Char"/>
    <w:link w:val="Date"/>
    <w:rPr>
      <w:rFonts w:ascii="Lucidia Sans" w:eastAsia="Times" w:hAnsi="Lucidia Sans"/>
      <w:sz w:val="18"/>
    </w:rPr>
  </w:style>
  <w:style w:type="paragraph" w:customStyle="1" w:styleId="InsideAddressName">
    <w:name w:val="Inside Address Name"/>
    <w:basedOn w:val="InsideAddress"/>
    <w:pPr>
      <w:keepNext/>
    </w:pPr>
    <w:rPr>
      <w:b/>
    </w:rPr>
  </w:style>
  <w:style w:type="paragraph" w:customStyle="1" w:styleId="InsideAddress">
    <w:name w:val="Inside Address"/>
    <w:basedOn w:val="BodyText"/>
    <w:pPr>
      <w:widowControl w:val="0"/>
      <w:spacing w:after="0" w:afterAutospacing="0" w:line="240" w:lineRule="exact"/>
    </w:pPr>
    <w:rPr>
      <w:rFonts w:ascii="Lucidia Sans" w:eastAsia="Times New Roman" w:hAnsi="Lucidia Sans"/>
      <w:kern w:val="28"/>
      <w:sz w:val="18"/>
      <w:szCs w:val="20"/>
    </w:rPr>
  </w:style>
  <w:style w:type="paragraph" w:styleId="BodyText">
    <w:name w:val="Body Text"/>
    <w:basedOn w:val="Normal"/>
    <w:link w:val="BodyTextChar"/>
    <w:uiPriority w:val="99"/>
    <w:unhideWhenUsed/>
    <w:pPr>
      <w:spacing w:after="120"/>
    </w:pPr>
  </w:style>
  <w:style w:type="character" w:customStyle="1" w:styleId="BodyTextChar">
    <w:name w:val="Body Text Char"/>
    <w:link w:val="BodyText"/>
    <w:uiPriority w:val="99"/>
    <w:rPr>
      <w:sz w:val="22"/>
      <w:szCs w:val="22"/>
    </w:rPr>
  </w:style>
  <w:style w:type="paragraph" w:customStyle="1" w:styleId="MediumList2-Accent41">
    <w:name w:val="Medium List 2 - Accent 41"/>
    <w:basedOn w:val="Normal"/>
    <w:uiPriority w:val="34"/>
    <w:qFormat/>
    <w:pPr>
      <w:spacing w:after="200" w:afterAutospacing="0"/>
      <w:ind w:left="720"/>
      <w:contextualSpacing/>
    </w:pPr>
    <w:rPr>
      <w:rFonts w:ascii="Cambria" w:eastAsia="Cambria" w:hAnsi="Cambria"/>
      <w:sz w:val="24"/>
      <w:szCs w:val="24"/>
    </w:rPr>
  </w:style>
  <w:style w:type="character" w:customStyle="1" w:styleId="Heading2Char">
    <w:name w:val="Heading 2 Char"/>
    <w:link w:val="Heading2"/>
    <w:rPr>
      <w:rFonts w:ascii="Calibri" w:eastAsia="Times New Roman" w:hAnsi="Calibri" w:cs="Times New Roman"/>
      <w:b/>
      <w:bCs/>
      <w:i/>
      <w:iCs/>
      <w:sz w:val="28"/>
      <w:szCs w:val="28"/>
    </w:rPr>
  </w:style>
  <w:style w:type="table" w:customStyle="1" w:styleId="SubtleReference1">
    <w:name w:val="Subtle Reference1"/>
    <w:basedOn w:val="TableNormal"/>
    <w:qFormat/>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character" w:customStyle="1" w:styleId="NoSpacingChar">
    <w:name w:val="No Spacing Char"/>
    <w:link w:val="NoSpacing"/>
    <w:uiPriority w:val="1"/>
    <w:rPr>
      <w:sz w:val="22"/>
      <w:szCs w:val="22"/>
      <w:lang w:val="en-US" w:eastAsia="en-US" w:bidi="ar-SA"/>
    </w:rPr>
  </w:style>
  <w:style w:type="paragraph" w:styleId="NormalWeb">
    <w:name w:val="Normal (Web)"/>
    <w:basedOn w:val="Normal"/>
    <w:uiPriority w:val="99"/>
    <w:pPr>
      <w:spacing w:beforeLines="1" w:afterLines="1" w:afterAutospacing="0"/>
    </w:pPr>
    <w:rPr>
      <w:rFonts w:ascii="Times" w:hAnsi="Times"/>
      <w:sz w:val="20"/>
      <w:szCs w:val="20"/>
    </w:rPr>
  </w:style>
  <w:style w:type="paragraph" w:styleId="z-BottomofForm">
    <w:name w:val="HTML Bottom of Form"/>
    <w:basedOn w:val="Normal"/>
    <w:next w:val="Normal"/>
    <w:link w:val="z-BottomofFormChar"/>
    <w:hidden/>
    <w:pPr>
      <w:pBdr>
        <w:top w:val="single" w:sz="6" w:space="1" w:color="auto"/>
      </w:pBdr>
      <w:spacing w:after="0" w:afterAutospacing="0"/>
      <w:jc w:val="center"/>
    </w:pPr>
    <w:rPr>
      <w:vanish/>
      <w:sz w:val="16"/>
      <w:szCs w:val="16"/>
    </w:rPr>
  </w:style>
  <w:style w:type="character" w:customStyle="1" w:styleId="z-BottomofFormChar">
    <w:name w:val="z-Bottom of Form Char"/>
    <w:link w:val="z-BottomofForm"/>
    <w:rPr>
      <w:rFonts w:ascii="Arial" w:hAnsi="Arial"/>
      <w:vanish/>
      <w:sz w:val="16"/>
      <w:szCs w:val="16"/>
    </w:rPr>
  </w:style>
  <w:style w:type="paragraph" w:styleId="z-TopofForm">
    <w:name w:val="HTML Top of Form"/>
    <w:basedOn w:val="Normal"/>
    <w:next w:val="Normal"/>
    <w:link w:val="z-TopofFormChar"/>
    <w:hidden/>
    <w:pPr>
      <w:pBdr>
        <w:bottom w:val="single" w:sz="6" w:space="1" w:color="auto"/>
      </w:pBdr>
      <w:spacing w:after="0" w:afterAutospacing="0"/>
      <w:jc w:val="center"/>
    </w:pPr>
    <w:rPr>
      <w:vanish/>
      <w:sz w:val="16"/>
      <w:szCs w:val="16"/>
    </w:rPr>
  </w:style>
  <w:style w:type="character" w:customStyle="1" w:styleId="z-TopofFormChar">
    <w:name w:val="z-Top of Form Char"/>
    <w:link w:val="z-TopofForm"/>
    <w:rPr>
      <w:rFonts w:ascii="Arial" w:hAnsi="Arial"/>
      <w:vanish/>
      <w:sz w:val="16"/>
      <w:szCs w:val="16"/>
    </w:rPr>
  </w:style>
  <w:style w:type="character" w:customStyle="1" w:styleId="Heading3Char">
    <w:name w:val="Heading 3 Char"/>
    <w:link w:val="Heading3"/>
    <w:rPr>
      <w:rFonts w:ascii="Calibri" w:eastAsia="ＭＳ ゴシック" w:hAnsi="Calibri" w:cs="Times New Roman"/>
      <w:b/>
      <w:bCs/>
      <w:sz w:val="26"/>
      <w:szCs w:val="26"/>
    </w:rPr>
  </w:style>
  <w:style w:type="paragraph" w:styleId="ListParagraph">
    <w:name w:val="List Paragraph"/>
    <w:basedOn w:val="Normal"/>
    <w:uiPriority w:val="34"/>
    <w:qFormat/>
    <w:pPr>
      <w:spacing w:after="0" w:afterAutospacing="0"/>
      <w:ind w:left="720"/>
      <w:contextualSpacing/>
    </w:pPr>
    <w:rPr>
      <w:rFonts w:ascii="Times New Roman" w:eastAsia="Times New Roman" w:hAnsi="Times New Roman"/>
      <w:sz w:val="24"/>
      <w:szCs w:val="24"/>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pPr>
    <w:rPr>
      <w:rFonts w:ascii="Courier" w:eastAsia="Cambria" w:hAnsi="Courier" w:cs="Courier"/>
      <w:sz w:val="20"/>
      <w:szCs w:val="20"/>
    </w:rPr>
  </w:style>
  <w:style w:type="character" w:customStyle="1" w:styleId="HTMLPreformattedChar">
    <w:name w:val="HTML Preformatted Char"/>
    <w:link w:val="HTMLPreformatted"/>
    <w:uiPriority w:val="99"/>
    <w:rPr>
      <w:rFonts w:ascii="Courier" w:eastAsia="Cambria" w:hAnsi="Courier" w:cs="Courier"/>
    </w:rPr>
  </w:style>
  <w:style w:type="character" w:customStyle="1" w:styleId="zzmpTrailerItem">
    <w:name w:val="zzmpTrailerItem"/>
    <w:basedOn w:val="DefaultParagraphFont"/>
    <w:rPr>
      <w:rFonts w:ascii="Arial" w:hAnsi="Arial" w:cs="Arial"/>
      <w:dstrike w:val="0"/>
      <w:noProof/>
      <w:color w:val="auto"/>
      <w:spacing w:val="0"/>
      <w:position w:val="0"/>
      <w:sz w:val="16"/>
      <w:szCs w:val="16"/>
      <w:u w:val="none"/>
      <w:effect w:val="none"/>
      <w:vertAlign w:val="baseline"/>
    </w:rPr>
  </w:style>
  <w:style w:type="character" w:styleId="FollowedHyperlink">
    <w:name w:val="FollowedHyperlink"/>
    <w:basedOn w:val="DefaultParagraphFont"/>
    <w:rPr>
      <w:color w:val="800080" w:themeColor="followedHyperlink"/>
      <w:u w:val="single"/>
    </w:rPr>
  </w:style>
  <w:style w:type="paragraph" w:styleId="Revision">
    <w:name w:val="Revision"/>
    <w:hidden/>
    <w:rPr>
      <w:rFonts w:ascii="Arial" w:hAnsi="Arial"/>
      <w:sz w:val="22"/>
      <w:szCs w:val="22"/>
    </w:rPr>
  </w:style>
  <w:style w:type="paragraph" w:styleId="Subtitle">
    <w:name w:val="Subtitle"/>
    <w:basedOn w:val="Normal"/>
    <w:link w:val="SubtitleChar"/>
    <w:qFormat/>
    <w:pPr>
      <w:spacing w:after="0" w:afterAutospacing="0"/>
    </w:pPr>
    <w:rPr>
      <w:rFonts w:ascii="Times New Roman" w:eastAsia="Times New Roman" w:hAnsi="Times New Roman"/>
      <w:b/>
      <w:szCs w:val="20"/>
      <w:u w:val="single"/>
    </w:rPr>
  </w:style>
  <w:style w:type="character" w:customStyle="1" w:styleId="SubtitleChar">
    <w:name w:val="Subtitle Char"/>
    <w:basedOn w:val="DefaultParagraphFont"/>
    <w:link w:val="Subtitle"/>
    <w:rPr>
      <w:rFonts w:ascii="Times New Roman" w:eastAsia="Times New Roman" w:hAnsi="Times New Roman"/>
      <w:b/>
      <w:sz w:val="22"/>
      <w:u w:val="single"/>
    </w:rPr>
  </w:style>
  <w:style w:type="paragraph" w:styleId="Title">
    <w:name w:val="Title"/>
    <w:basedOn w:val="Normal"/>
    <w:next w:val="Normal"/>
    <w:link w:val="TitleChar"/>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Pr>
      <w:rFonts w:asciiTheme="majorHAnsi" w:eastAsiaTheme="majorEastAsia" w:hAnsiTheme="majorHAnsi" w:cstheme="majorBidi"/>
      <w:color w:val="17365D" w:themeColor="text2" w:themeShade="BF"/>
      <w:spacing w:val="5"/>
      <w:kern w:val="28"/>
      <w:sz w:val="52"/>
      <w:szCs w:val="52"/>
    </w:rPr>
  </w:style>
  <w:style w:type="character" w:styleId="PageNumber">
    <w:name w:val="page number"/>
    <w:basedOn w:val="DefaultParagraphFont"/>
  </w:style>
  <w:style w:type="character" w:customStyle="1" w:styleId="DeltaViewInsertion">
    <w:name w:val="DeltaView Insertion"/>
    <w:rPr>
      <w:color w:val="0000FF"/>
      <w:spacing w:val="0"/>
      <w:u w:val="double"/>
    </w:rPr>
  </w:style>
  <w:style w:type="character" w:customStyle="1" w:styleId="tw4winMark">
    <w:name w:val="tw4winMark"/>
    <w:uiPriority w:val="99"/>
    <w:rPr>
      <w:rFonts w:ascii="Courier New" w:hAnsi="Courier New"/>
      <w:vanish/>
      <w:color w:val="800080"/>
      <w:vertAlign w:val="sub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006695">
      <w:bodyDiv w:val="1"/>
      <w:marLeft w:val="0"/>
      <w:marRight w:val="0"/>
      <w:marTop w:val="0"/>
      <w:marBottom w:val="0"/>
      <w:divBdr>
        <w:top w:val="none" w:sz="0" w:space="0" w:color="auto"/>
        <w:left w:val="none" w:sz="0" w:space="0" w:color="auto"/>
        <w:bottom w:val="none" w:sz="0" w:space="0" w:color="auto"/>
        <w:right w:val="none" w:sz="0" w:space="0" w:color="auto"/>
      </w:divBdr>
    </w:div>
    <w:div w:id="120807814">
      <w:bodyDiv w:val="1"/>
      <w:marLeft w:val="0"/>
      <w:marRight w:val="0"/>
      <w:marTop w:val="0"/>
      <w:marBottom w:val="0"/>
      <w:divBdr>
        <w:top w:val="none" w:sz="0" w:space="0" w:color="auto"/>
        <w:left w:val="none" w:sz="0" w:space="0" w:color="auto"/>
        <w:bottom w:val="none" w:sz="0" w:space="0" w:color="auto"/>
        <w:right w:val="none" w:sz="0" w:space="0" w:color="auto"/>
      </w:divBdr>
    </w:div>
    <w:div w:id="189491465">
      <w:bodyDiv w:val="1"/>
      <w:marLeft w:val="0"/>
      <w:marRight w:val="0"/>
      <w:marTop w:val="0"/>
      <w:marBottom w:val="0"/>
      <w:divBdr>
        <w:top w:val="none" w:sz="0" w:space="0" w:color="auto"/>
        <w:left w:val="none" w:sz="0" w:space="0" w:color="auto"/>
        <w:bottom w:val="none" w:sz="0" w:space="0" w:color="auto"/>
        <w:right w:val="none" w:sz="0" w:space="0" w:color="auto"/>
      </w:divBdr>
    </w:div>
    <w:div w:id="373425376">
      <w:bodyDiv w:val="1"/>
      <w:marLeft w:val="0"/>
      <w:marRight w:val="0"/>
      <w:marTop w:val="0"/>
      <w:marBottom w:val="0"/>
      <w:divBdr>
        <w:top w:val="none" w:sz="0" w:space="0" w:color="auto"/>
        <w:left w:val="none" w:sz="0" w:space="0" w:color="auto"/>
        <w:bottom w:val="none" w:sz="0" w:space="0" w:color="auto"/>
        <w:right w:val="none" w:sz="0" w:space="0" w:color="auto"/>
      </w:divBdr>
    </w:div>
    <w:div w:id="682509053">
      <w:bodyDiv w:val="1"/>
      <w:marLeft w:val="0"/>
      <w:marRight w:val="0"/>
      <w:marTop w:val="0"/>
      <w:marBottom w:val="0"/>
      <w:divBdr>
        <w:top w:val="none" w:sz="0" w:space="0" w:color="auto"/>
        <w:left w:val="none" w:sz="0" w:space="0" w:color="auto"/>
        <w:bottom w:val="none" w:sz="0" w:space="0" w:color="auto"/>
        <w:right w:val="none" w:sz="0" w:space="0" w:color="auto"/>
      </w:divBdr>
    </w:div>
    <w:div w:id="1369179566">
      <w:bodyDiv w:val="1"/>
      <w:marLeft w:val="0"/>
      <w:marRight w:val="0"/>
      <w:marTop w:val="0"/>
      <w:marBottom w:val="0"/>
      <w:divBdr>
        <w:top w:val="none" w:sz="0" w:space="0" w:color="auto"/>
        <w:left w:val="none" w:sz="0" w:space="0" w:color="auto"/>
        <w:bottom w:val="none" w:sz="0" w:space="0" w:color="auto"/>
        <w:right w:val="none" w:sz="0" w:space="0" w:color="auto"/>
      </w:divBdr>
    </w:div>
    <w:div w:id="1435369815">
      <w:bodyDiv w:val="1"/>
      <w:marLeft w:val="0"/>
      <w:marRight w:val="0"/>
      <w:marTop w:val="0"/>
      <w:marBottom w:val="0"/>
      <w:divBdr>
        <w:top w:val="none" w:sz="0" w:space="0" w:color="auto"/>
        <w:left w:val="none" w:sz="0" w:space="0" w:color="auto"/>
        <w:bottom w:val="none" w:sz="0" w:space="0" w:color="auto"/>
        <w:right w:val="none" w:sz="0" w:space="0" w:color="auto"/>
      </w:divBdr>
    </w:div>
    <w:div w:id="1632246207">
      <w:bodyDiv w:val="1"/>
      <w:marLeft w:val="0"/>
      <w:marRight w:val="0"/>
      <w:marTop w:val="0"/>
      <w:marBottom w:val="0"/>
      <w:divBdr>
        <w:top w:val="none" w:sz="0" w:space="0" w:color="auto"/>
        <w:left w:val="none" w:sz="0" w:space="0" w:color="auto"/>
        <w:bottom w:val="none" w:sz="0" w:space="0" w:color="auto"/>
        <w:right w:val="none" w:sz="0" w:space="0" w:color="auto"/>
      </w:divBdr>
    </w:div>
    <w:div w:id="1666668714">
      <w:bodyDiv w:val="1"/>
      <w:marLeft w:val="0"/>
      <w:marRight w:val="0"/>
      <w:marTop w:val="0"/>
      <w:marBottom w:val="0"/>
      <w:divBdr>
        <w:top w:val="none" w:sz="0" w:space="0" w:color="auto"/>
        <w:left w:val="none" w:sz="0" w:space="0" w:color="auto"/>
        <w:bottom w:val="none" w:sz="0" w:space="0" w:color="auto"/>
        <w:right w:val="none" w:sz="0" w:space="0" w:color="auto"/>
      </w:divBdr>
    </w:div>
    <w:div w:id="1686249700">
      <w:bodyDiv w:val="1"/>
      <w:marLeft w:val="0"/>
      <w:marRight w:val="0"/>
      <w:marTop w:val="0"/>
      <w:marBottom w:val="0"/>
      <w:divBdr>
        <w:top w:val="none" w:sz="0" w:space="0" w:color="auto"/>
        <w:left w:val="none" w:sz="0" w:space="0" w:color="auto"/>
        <w:bottom w:val="none" w:sz="0" w:space="0" w:color="auto"/>
        <w:right w:val="none" w:sz="0" w:space="0" w:color="auto"/>
      </w:divBdr>
    </w:div>
    <w:div w:id="1706128253">
      <w:bodyDiv w:val="1"/>
      <w:marLeft w:val="0"/>
      <w:marRight w:val="0"/>
      <w:marTop w:val="0"/>
      <w:marBottom w:val="0"/>
      <w:divBdr>
        <w:top w:val="none" w:sz="0" w:space="0" w:color="auto"/>
        <w:left w:val="none" w:sz="0" w:space="0" w:color="auto"/>
        <w:bottom w:val="none" w:sz="0" w:space="0" w:color="auto"/>
        <w:right w:val="none" w:sz="0" w:space="0" w:color="auto"/>
      </w:divBdr>
    </w:div>
    <w:div w:id="1714377829">
      <w:bodyDiv w:val="1"/>
      <w:marLeft w:val="0"/>
      <w:marRight w:val="0"/>
      <w:marTop w:val="0"/>
      <w:marBottom w:val="0"/>
      <w:divBdr>
        <w:top w:val="none" w:sz="0" w:space="0" w:color="auto"/>
        <w:left w:val="none" w:sz="0" w:space="0" w:color="auto"/>
        <w:bottom w:val="none" w:sz="0" w:space="0" w:color="auto"/>
        <w:right w:val="none" w:sz="0" w:space="0" w:color="auto"/>
      </w:divBdr>
    </w:div>
    <w:div w:id="1720780050">
      <w:bodyDiv w:val="1"/>
      <w:marLeft w:val="0"/>
      <w:marRight w:val="0"/>
      <w:marTop w:val="0"/>
      <w:marBottom w:val="0"/>
      <w:divBdr>
        <w:top w:val="none" w:sz="0" w:space="0" w:color="auto"/>
        <w:left w:val="none" w:sz="0" w:space="0" w:color="auto"/>
        <w:bottom w:val="none" w:sz="0" w:space="0" w:color="auto"/>
        <w:right w:val="none" w:sz="0" w:space="0" w:color="auto"/>
      </w:divBdr>
    </w:div>
    <w:div w:id="20178037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notes" Target="footnotes.xml"/><Relationship Id="rId12" Type="http://schemas.openxmlformats.org/officeDocument/2006/relationships/endnotes" Target="endnotes.xml"/><Relationship Id="rId13" Type="http://schemas.openxmlformats.org/officeDocument/2006/relationships/hyperlink" Target="mailto:legal@tealium.com" TargetMode="External"/><Relationship Id="rId14" Type="http://schemas.openxmlformats.org/officeDocument/2006/relationships/header" Target="header1.xml"/><Relationship Id="rId15" Type="http://schemas.openxmlformats.org/officeDocument/2006/relationships/footer" Target="footer1.xml"/><Relationship Id="rId16" Type="http://schemas.openxmlformats.org/officeDocument/2006/relationships/header" Target="header2.xml"/><Relationship Id="rId17" Type="http://schemas.openxmlformats.org/officeDocument/2006/relationships/footer" Target="footer2.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customXml" Target="../customXml/item5.xml"/><Relationship Id="rId6" Type="http://schemas.openxmlformats.org/officeDocument/2006/relationships/numbering" Target="numbering.xml"/><Relationship Id="rId7" Type="http://schemas.openxmlformats.org/officeDocument/2006/relationships/styles" Target="styles.xml"/><Relationship Id="rId8" Type="http://schemas.microsoft.com/office/2007/relationships/stylesWithEffects" Target="stylesWithEffects.xml"/><Relationship Id="rId9" Type="http://schemas.openxmlformats.org/officeDocument/2006/relationships/settings" Target="settings.xml"/><Relationship Id="rId10"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ntentControlsMetadata xmlns="http://tempuri.org/ContentControlsMetadata.xsd"/>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653ACB-A8EF-4394-B6A8-7F46CB95BFF2}">
  <ds:schemaRefs>
    <ds:schemaRef ds:uri="http://tempuri.org/ContentControlsMetadata.xsd"/>
  </ds:schemaRefs>
</ds:datastoreItem>
</file>

<file path=customXml/itemProps2.xml><?xml version="1.0" encoding="utf-8"?>
<ds:datastoreItem xmlns:ds="http://schemas.openxmlformats.org/officeDocument/2006/customXml" ds:itemID="{EAD15E55-72EB-4C5D-BB87-97130F0FBF20}">
  <ds:schemaRefs>
    <ds:schemaRef ds:uri="http://schemas.openxmlformats.org/officeDocument/2006/bibliography"/>
  </ds:schemaRefs>
</ds:datastoreItem>
</file>

<file path=customXml/itemProps3.xml><?xml version="1.0" encoding="utf-8"?>
<ds:datastoreItem xmlns:ds="http://schemas.openxmlformats.org/officeDocument/2006/customXml" ds:itemID="{699CCB33-35CF-4E23-94E2-059C589BC6A2}">
  <ds:schemaRefs>
    <ds:schemaRef ds:uri="http://schemas.openxmlformats.org/officeDocument/2006/bibliography"/>
  </ds:schemaRefs>
</ds:datastoreItem>
</file>

<file path=customXml/itemProps4.xml><?xml version="1.0" encoding="utf-8"?>
<ds:datastoreItem xmlns:ds="http://schemas.openxmlformats.org/officeDocument/2006/customXml" ds:itemID="{2ACE491A-7E69-D049-9C20-E2C53A4449CA}">
  <ds:schemaRefs>
    <ds:schemaRef ds:uri="http://schemas.openxmlformats.org/officeDocument/2006/bibliography"/>
  </ds:schemaRefs>
</ds:datastoreItem>
</file>

<file path=customXml/itemProps5.xml><?xml version="1.0" encoding="utf-8"?>
<ds:datastoreItem xmlns:ds="http://schemas.openxmlformats.org/officeDocument/2006/customXml" ds:itemID="{9E565BB6-1C4B-E341-A80B-6BEE33603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22</Pages>
  <Words>8431</Words>
  <Characters>48062</Characters>
  <Application>Microsoft Macintosh Word</Application>
  <DocSecurity>0</DocSecurity>
  <Lines>400</Lines>
  <Paragraphs>112</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Tealium Reseller Master Agreement</vt:lpstr>
      <vt:lpstr>Tealium Reseller Master Agreement</vt:lpstr>
    </vt:vector>
  </TitlesOfParts>
  <Company>Tealium Incorporated</Company>
  <LinksUpToDate>false</LinksUpToDate>
  <CharactersWithSpaces>56381</CharactersWithSpaces>
  <SharedDoc>false</SharedDoc>
  <HyperlinkBase/>
  <HLinks>
    <vt:vector size="12" baseType="variant">
      <vt:variant>
        <vt:i4>3670091</vt:i4>
      </vt:variant>
      <vt:variant>
        <vt:i4>-1</vt:i4>
      </vt:variant>
      <vt:variant>
        <vt:i4>2052</vt:i4>
      </vt:variant>
      <vt:variant>
        <vt:i4>1</vt:i4>
      </vt:variant>
      <vt:variant>
        <vt:lpwstr>New Template Header</vt:lpwstr>
      </vt:variant>
      <vt:variant>
        <vt:lpwstr/>
      </vt:variant>
      <vt:variant>
        <vt:i4>7798801</vt:i4>
      </vt:variant>
      <vt:variant>
        <vt:i4>-1</vt:i4>
      </vt:variant>
      <vt:variant>
        <vt:i4>1051</vt:i4>
      </vt:variant>
      <vt:variant>
        <vt:i4>1</vt:i4>
      </vt:variant>
      <vt:variant>
        <vt:lpwstr>tealiumlogo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Tealium Reseller Master Agreement</dc:title>
  <dc:creator>Tealium Legal Department</dc:creator>
  <cp:lastModifiedBy>Peter Ching</cp:lastModifiedBy>
  <cp:revision>11</cp:revision>
  <cp:lastPrinted>2016-03-01T09:35:00Z</cp:lastPrinted>
  <dcterms:created xsi:type="dcterms:W3CDTF">2016-03-01T09:04:00Z</dcterms:created>
  <dcterms:modified xsi:type="dcterms:W3CDTF">2016-03-02T17:44:00Z</dcterms:modified>
</cp:coreProperties>
</file>